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6D3C" w:rsidRPr="006C6D3C" w:rsidRDefault="006C6D3C" w:rsidP="006C6D3C">
      <w:pPr>
        <w:tabs>
          <w:tab w:val="left" w:pos="7371"/>
        </w:tabs>
        <w:spacing w:after="0"/>
        <w:jc w:val="right"/>
        <w:rPr>
          <w:rFonts w:ascii="Liberation Serif" w:hAnsi="Liberation Serif" w:cs="Liberation Serif"/>
          <w:b/>
          <w:sz w:val="28"/>
          <w:szCs w:val="28"/>
        </w:rPr>
      </w:pPr>
      <w:r w:rsidRPr="006C6D3C">
        <w:rPr>
          <w:rFonts w:ascii="Liberation Serif" w:hAnsi="Liberation Serif" w:cs="Liberation Serif"/>
          <w:b/>
          <w:sz w:val="28"/>
          <w:szCs w:val="28"/>
        </w:rPr>
        <w:t>Проект</w:t>
      </w:r>
    </w:p>
    <w:p w:rsidR="006C6D3C" w:rsidRPr="006C6D3C" w:rsidRDefault="006C6D3C" w:rsidP="006C6D3C">
      <w:pPr>
        <w:spacing w:after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C6D3C">
        <w:rPr>
          <w:rFonts w:ascii="Liberation Serif" w:hAnsi="Liberation Serif" w:cs="Liberation Serif"/>
          <w:b/>
          <w:sz w:val="28"/>
          <w:szCs w:val="28"/>
        </w:rPr>
        <w:t xml:space="preserve">Р о с </w:t>
      </w:r>
      <w:proofErr w:type="spellStart"/>
      <w:r w:rsidRPr="006C6D3C">
        <w:rPr>
          <w:rFonts w:ascii="Liberation Serif" w:hAnsi="Liberation Serif" w:cs="Liberation Serif"/>
          <w:b/>
          <w:sz w:val="28"/>
          <w:szCs w:val="28"/>
        </w:rPr>
        <w:t>с</w:t>
      </w:r>
      <w:proofErr w:type="spellEnd"/>
      <w:r w:rsidRPr="006C6D3C">
        <w:rPr>
          <w:rFonts w:ascii="Liberation Serif" w:hAnsi="Liberation Serif" w:cs="Liberation Serif"/>
          <w:b/>
          <w:sz w:val="28"/>
          <w:szCs w:val="28"/>
        </w:rPr>
        <w:t xml:space="preserve"> и й с к а я   Ф е д е р а ц и я</w:t>
      </w:r>
    </w:p>
    <w:p w:rsidR="006C6D3C" w:rsidRPr="006C6D3C" w:rsidRDefault="006C6D3C" w:rsidP="006C6D3C">
      <w:pPr>
        <w:spacing w:after="0"/>
        <w:jc w:val="center"/>
        <w:rPr>
          <w:rFonts w:ascii="Liberation Serif" w:hAnsi="Liberation Serif" w:cs="Liberation Serif"/>
          <w:b/>
          <w:sz w:val="72"/>
          <w:szCs w:val="72"/>
        </w:rPr>
      </w:pPr>
      <w:r w:rsidRPr="006C6D3C">
        <w:rPr>
          <w:rFonts w:ascii="Liberation Serif" w:hAnsi="Liberation Serif" w:cs="Liberation Serif"/>
          <w:b/>
          <w:sz w:val="72"/>
          <w:szCs w:val="72"/>
        </w:rPr>
        <w:t>Р е ш е н и е</w:t>
      </w:r>
    </w:p>
    <w:p w:rsidR="006C6D3C" w:rsidRPr="006C6D3C" w:rsidRDefault="006C6D3C" w:rsidP="006C6D3C">
      <w:pPr>
        <w:spacing w:after="0"/>
        <w:jc w:val="center"/>
        <w:rPr>
          <w:rFonts w:ascii="Liberation Serif" w:hAnsi="Liberation Serif" w:cs="Liberation Serif"/>
          <w:b/>
          <w:sz w:val="40"/>
          <w:szCs w:val="40"/>
        </w:rPr>
      </w:pPr>
      <w:r w:rsidRPr="006C6D3C">
        <w:rPr>
          <w:rFonts w:ascii="Liberation Serif" w:hAnsi="Liberation Serif" w:cs="Liberation Serif"/>
          <w:b/>
          <w:sz w:val="40"/>
          <w:szCs w:val="40"/>
        </w:rPr>
        <w:t>Думы Арамильского городского округа</w:t>
      </w:r>
    </w:p>
    <w:p w:rsidR="006C6D3C" w:rsidRPr="006C6D3C" w:rsidRDefault="006C6D3C" w:rsidP="006C6D3C">
      <w:pPr>
        <w:spacing w:after="0"/>
        <w:rPr>
          <w:rFonts w:ascii="Liberation Serif" w:hAnsi="Liberation Serif" w:cs="Liberation Serif"/>
          <w:sz w:val="28"/>
          <w:szCs w:val="28"/>
        </w:rPr>
      </w:pPr>
    </w:p>
    <w:p w:rsidR="006C6D3C" w:rsidRPr="006C6D3C" w:rsidRDefault="006C6D3C" w:rsidP="006C6D3C">
      <w:pPr>
        <w:spacing w:after="0"/>
        <w:rPr>
          <w:rFonts w:ascii="Liberation Serif" w:hAnsi="Liberation Serif" w:cs="Liberation Serif"/>
          <w:sz w:val="28"/>
          <w:szCs w:val="28"/>
        </w:rPr>
      </w:pPr>
      <w:r w:rsidRPr="006C6D3C">
        <w:rPr>
          <w:rFonts w:ascii="Liberation Serif" w:hAnsi="Liberation Serif" w:cs="Liberation Serif"/>
          <w:sz w:val="28"/>
          <w:szCs w:val="28"/>
        </w:rPr>
        <w:t>от ___________</w:t>
      </w:r>
      <w:proofErr w:type="gramStart"/>
      <w:r w:rsidRPr="006C6D3C">
        <w:rPr>
          <w:rFonts w:ascii="Liberation Serif" w:hAnsi="Liberation Serif" w:cs="Liberation Serif"/>
          <w:sz w:val="28"/>
          <w:szCs w:val="28"/>
        </w:rPr>
        <w:t>_  года</w:t>
      </w:r>
      <w:proofErr w:type="gramEnd"/>
      <w:r w:rsidRPr="006C6D3C">
        <w:rPr>
          <w:rFonts w:ascii="Liberation Serif" w:hAnsi="Liberation Serif" w:cs="Liberation Serif"/>
          <w:sz w:val="28"/>
          <w:szCs w:val="28"/>
        </w:rPr>
        <w:t xml:space="preserve"> № _______</w:t>
      </w:r>
    </w:p>
    <w:p w:rsidR="006C6D3C" w:rsidRPr="006C6D3C" w:rsidRDefault="006C6D3C" w:rsidP="006C6D3C">
      <w:pPr>
        <w:pStyle w:val="ConsPlusTitle"/>
        <w:widowControl/>
        <w:ind w:firstLine="720"/>
        <w:jc w:val="center"/>
        <w:rPr>
          <w:rFonts w:ascii="Liberation Serif" w:hAnsi="Liberation Serif" w:cs="Liberation Serif"/>
          <w:sz w:val="28"/>
          <w:szCs w:val="28"/>
        </w:rPr>
      </w:pPr>
    </w:p>
    <w:p w:rsidR="006C6D3C" w:rsidRPr="006C6D3C" w:rsidRDefault="006C6D3C" w:rsidP="006C6D3C">
      <w:pPr>
        <w:pStyle w:val="ConsPlusTitle"/>
        <w:ind w:firstLine="720"/>
        <w:jc w:val="center"/>
        <w:rPr>
          <w:rFonts w:ascii="Liberation Serif" w:hAnsi="Liberation Serif" w:cs="Liberation Serif"/>
          <w:i/>
          <w:sz w:val="28"/>
          <w:szCs w:val="28"/>
        </w:rPr>
      </w:pPr>
      <w:r w:rsidRPr="006C6D3C">
        <w:rPr>
          <w:rFonts w:ascii="Liberation Serif" w:hAnsi="Liberation Serif" w:cs="Liberation Serif"/>
          <w:i/>
          <w:sz w:val="28"/>
          <w:szCs w:val="28"/>
        </w:rPr>
        <w:t>О рассмотрении проекта муниципальной программы «Развитие дорожного хозяйства и транспортной инфраструктуры в Арамильском городском округе до 2028 года»</w:t>
      </w:r>
    </w:p>
    <w:p w:rsidR="006C6D3C" w:rsidRPr="006C6D3C" w:rsidRDefault="006C6D3C" w:rsidP="006C6D3C">
      <w:pPr>
        <w:autoSpaceDE w:val="0"/>
        <w:autoSpaceDN w:val="0"/>
        <w:adjustRightInd w:val="0"/>
        <w:spacing w:after="0"/>
        <w:ind w:firstLine="720"/>
        <w:jc w:val="both"/>
        <w:outlineLvl w:val="0"/>
        <w:rPr>
          <w:rFonts w:ascii="Liberation Serif" w:hAnsi="Liberation Serif" w:cs="Liberation Serif"/>
          <w:sz w:val="28"/>
          <w:szCs w:val="28"/>
        </w:rPr>
      </w:pPr>
    </w:p>
    <w:p w:rsidR="006C6D3C" w:rsidRPr="006C6D3C" w:rsidRDefault="006C6D3C" w:rsidP="006C6D3C">
      <w:pPr>
        <w:autoSpaceDE w:val="0"/>
        <w:autoSpaceDN w:val="0"/>
        <w:adjustRightInd w:val="0"/>
        <w:spacing w:after="0"/>
        <w:ind w:firstLine="284"/>
        <w:jc w:val="both"/>
        <w:rPr>
          <w:rFonts w:ascii="Liberation Serif" w:hAnsi="Liberation Serif" w:cs="Liberation Serif"/>
          <w:sz w:val="28"/>
          <w:szCs w:val="28"/>
        </w:rPr>
      </w:pPr>
      <w:r w:rsidRPr="006C6D3C">
        <w:rPr>
          <w:rFonts w:ascii="Liberation Serif" w:hAnsi="Liberation Serif" w:cs="Liberation Serif"/>
          <w:sz w:val="28"/>
          <w:szCs w:val="28"/>
        </w:rPr>
        <w:t>На основании Порядка рассмотрения Думой Арамильского городского округа проектов муниципальных программ и предложений о внесении изменений в муниципальные программы Арамильского городского округа, утвержденного Решением Думы Арамильского городского округа                                      от 08 июня 2017 года № 18/14, заслушав и обсудив проект муниципальной программы «Развитие дорожного хозяйства и транспортной инфраструктуры в Арамильском городском округе до 2028 года», Дума Арамильского городского округа</w:t>
      </w:r>
    </w:p>
    <w:p w:rsidR="006C6D3C" w:rsidRPr="006C6D3C" w:rsidRDefault="006C6D3C" w:rsidP="006C6D3C">
      <w:pPr>
        <w:autoSpaceDE w:val="0"/>
        <w:autoSpaceDN w:val="0"/>
        <w:adjustRightInd w:val="0"/>
        <w:spacing w:after="0"/>
        <w:ind w:firstLine="720"/>
        <w:jc w:val="right"/>
        <w:rPr>
          <w:rFonts w:ascii="Liberation Serif" w:hAnsi="Liberation Serif" w:cs="Liberation Serif"/>
          <w:sz w:val="28"/>
          <w:szCs w:val="28"/>
        </w:rPr>
      </w:pPr>
    </w:p>
    <w:p w:rsidR="006C6D3C" w:rsidRPr="006C6D3C" w:rsidRDefault="006C6D3C" w:rsidP="006C6D3C">
      <w:pPr>
        <w:autoSpaceDE w:val="0"/>
        <w:autoSpaceDN w:val="0"/>
        <w:adjustRightInd w:val="0"/>
        <w:spacing w:after="0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6C6D3C">
        <w:rPr>
          <w:rFonts w:ascii="Liberation Serif" w:hAnsi="Liberation Serif" w:cs="Liberation Serif"/>
          <w:b/>
          <w:sz w:val="28"/>
          <w:szCs w:val="28"/>
        </w:rPr>
        <w:t>РЕШИЛА:</w:t>
      </w:r>
    </w:p>
    <w:p w:rsidR="006C6D3C" w:rsidRPr="006C6D3C" w:rsidRDefault="006C6D3C" w:rsidP="006C6D3C">
      <w:pPr>
        <w:autoSpaceDE w:val="0"/>
        <w:autoSpaceDN w:val="0"/>
        <w:adjustRightInd w:val="0"/>
        <w:spacing w:after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</w:p>
    <w:p w:rsidR="006C6D3C" w:rsidRPr="006C6D3C" w:rsidRDefault="006C6D3C" w:rsidP="006C6D3C">
      <w:pPr>
        <w:autoSpaceDE w:val="0"/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C6D3C">
        <w:rPr>
          <w:rFonts w:ascii="Liberation Serif" w:hAnsi="Liberation Serif" w:cs="Liberation Serif"/>
          <w:sz w:val="28"/>
          <w:szCs w:val="28"/>
        </w:rPr>
        <w:t>Рекомендовать Администрации Арамильского городского округа утвердить проект муниципальной программы «Развитие дорожного хозяйства и транспортной инфраструктуры в Арамильском городском округе до 2028 года».</w:t>
      </w:r>
    </w:p>
    <w:p w:rsidR="006C6D3C" w:rsidRPr="006C6D3C" w:rsidRDefault="006C6D3C" w:rsidP="006C6D3C">
      <w:pPr>
        <w:autoSpaceDE w:val="0"/>
        <w:autoSpaceDN w:val="0"/>
        <w:adjustRightInd w:val="0"/>
        <w:spacing w:after="0"/>
        <w:jc w:val="both"/>
        <w:rPr>
          <w:rFonts w:ascii="Liberation Serif" w:hAnsi="Liberation Serif" w:cs="Liberation Serif"/>
          <w:sz w:val="28"/>
          <w:szCs w:val="28"/>
        </w:rPr>
      </w:pPr>
    </w:p>
    <w:p w:rsidR="006C6D3C" w:rsidRPr="006C6D3C" w:rsidRDefault="006C6D3C" w:rsidP="006C6D3C">
      <w:pPr>
        <w:autoSpaceDE w:val="0"/>
        <w:autoSpaceDN w:val="0"/>
        <w:adjustRightInd w:val="0"/>
        <w:spacing w:after="0"/>
        <w:jc w:val="both"/>
        <w:rPr>
          <w:rFonts w:ascii="Liberation Serif" w:hAnsi="Liberation Serif" w:cs="Liberation Serif"/>
          <w:sz w:val="28"/>
          <w:szCs w:val="28"/>
        </w:rPr>
      </w:pPr>
    </w:p>
    <w:p w:rsidR="006C6D3C" w:rsidRPr="006C6D3C" w:rsidRDefault="006C6D3C" w:rsidP="006C6D3C">
      <w:pPr>
        <w:autoSpaceDE w:val="0"/>
        <w:autoSpaceDN w:val="0"/>
        <w:adjustRightInd w:val="0"/>
        <w:spacing w:after="0"/>
        <w:jc w:val="both"/>
        <w:rPr>
          <w:rFonts w:ascii="Liberation Serif" w:hAnsi="Liberation Serif" w:cs="Liberation Serif"/>
          <w:sz w:val="28"/>
          <w:szCs w:val="28"/>
        </w:rPr>
      </w:pPr>
    </w:p>
    <w:p w:rsidR="006C6D3C" w:rsidRPr="006C6D3C" w:rsidRDefault="006C6D3C" w:rsidP="006C6D3C">
      <w:pPr>
        <w:autoSpaceDE w:val="0"/>
        <w:autoSpaceDN w:val="0"/>
        <w:adjustRightInd w:val="0"/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 w:rsidRPr="006C6D3C">
        <w:rPr>
          <w:rFonts w:ascii="Liberation Serif" w:hAnsi="Liberation Serif" w:cs="Liberation Serif"/>
          <w:sz w:val="28"/>
          <w:szCs w:val="28"/>
        </w:rPr>
        <w:t>Председатель Думы</w:t>
      </w:r>
    </w:p>
    <w:p w:rsidR="006C6D3C" w:rsidRPr="006C6D3C" w:rsidRDefault="006C6D3C" w:rsidP="006C6D3C">
      <w:pPr>
        <w:autoSpaceDE w:val="0"/>
        <w:autoSpaceDN w:val="0"/>
        <w:adjustRightInd w:val="0"/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 w:rsidRPr="006C6D3C">
        <w:rPr>
          <w:rFonts w:ascii="Liberation Serif" w:hAnsi="Liberation Serif" w:cs="Liberation Serif"/>
          <w:sz w:val="28"/>
          <w:szCs w:val="28"/>
        </w:rPr>
        <w:t>Арамильского городского округа                                               Т.А Первухина</w:t>
      </w:r>
    </w:p>
    <w:p w:rsidR="006C6D3C" w:rsidRPr="006C6D3C" w:rsidRDefault="006C6D3C" w:rsidP="006C6D3C">
      <w:pPr>
        <w:spacing w:after="0"/>
        <w:jc w:val="center"/>
        <w:rPr>
          <w:rFonts w:ascii="Liberation Serif" w:hAnsi="Liberation Serif" w:cs="Liberation Serif"/>
          <w:sz w:val="28"/>
          <w:szCs w:val="28"/>
        </w:rPr>
      </w:pPr>
    </w:p>
    <w:p w:rsidR="006C6D3C" w:rsidRDefault="006C6D3C">
      <w:pPr>
        <w:spacing w:after="160" w:line="259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 w:type="page"/>
      </w:r>
    </w:p>
    <w:p w:rsidR="00370087" w:rsidRPr="00F1765C" w:rsidRDefault="00370087" w:rsidP="00370087">
      <w:pPr>
        <w:keepNext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РОССИЙСКАЯ ФЕДЕРАЦИЯ</w:t>
      </w:r>
    </w:p>
    <w:p w:rsidR="00370087" w:rsidRPr="00F1765C" w:rsidRDefault="00370087" w:rsidP="00370087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СВЕРДЛОВСКАЯ ОБЛАСТЬ</w:t>
      </w:r>
    </w:p>
    <w:p w:rsidR="00370087" w:rsidRPr="00F1765C" w:rsidRDefault="00370087" w:rsidP="00370087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70087" w:rsidRPr="00F1765C" w:rsidRDefault="00370087" w:rsidP="00370087">
      <w:pPr>
        <w:keepNext/>
        <w:spacing w:after="0" w:line="240" w:lineRule="auto"/>
        <w:jc w:val="center"/>
        <w:outlineLvl w:val="1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ПОСТАНОВЛЕНИЕ</w:t>
      </w:r>
    </w:p>
    <w:p w:rsidR="00370087" w:rsidRPr="00F1765C" w:rsidRDefault="00370087" w:rsidP="0037008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370087" w:rsidRPr="00F1765C" w:rsidRDefault="00370087" w:rsidP="00370087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АДМИНИСТРАЦИИ АРАМИЛЬСКОГО ГОРОДСКОГО ОКРУГА</w:t>
      </w:r>
    </w:p>
    <w:p w:rsidR="00370087" w:rsidRPr="00F1765C" w:rsidRDefault="00370087" w:rsidP="00370087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70087" w:rsidRPr="00F1765C" w:rsidRDefault="00370087" w:rsidP="00370087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70087" w:rsidRPr="00F1765C" w:rsidRDefault="00370087" w:rsidP="00370087">
      <w:pPr>
        <w:tabs>
          <w:tab w:val="left" w:pos="4110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</w:t>
      </w:r>
      <w:r w:rsidRPr="00F1765C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 xml:space="preserve"> %REG_DATE% № %REG_NUM%</w:t>
      </w:r>
      <w:r w:rsidRPr="00F1765C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ab/>
      </w:r>
    </w:p>
    <w:p w:rsidR="00370087" w:rsidRPr="00F1765C" w:rsidRDefault="00370087" w:rsidP="00370087">
      <w:pPr>
        <w:keepNext/>
        <w:spacing w:after="0" w:line="240" w:lineRule="auto"/>
        <w:outlineLvl w:val="2"/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</w:pPr>
    </w:p>
    <w:p w:rsidR="00370087" w:rsidRPr="00F1765C" w:rsidRDefault="00370087" w:rsidP="0037008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Об утверждении муниципальной программы «</w:t>
      </w:r>
      <w:bookmarkStart w:id="0" w:name="_Hlk145341266"/>
      <w:r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Развитие дорожного хозяйства и транспортной инфраструктуры в Арамильском городском округе</w:t>
      </w:r>
      <w:r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 до 2028 года</w:t>
      </w:r>
      <w:bookmarkEnd w:id="0"/>
      <w:r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»</w:t>
      </w:r>
    </w:p>
    <w:p w:rsidR="00370087" w:rsidRPr="00F1765C" w:rsidRDefault="00370087" w:rsidP="0037008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70087" w:rsidRPr="00F1765C" w:rsidRDefault="00370087" w:rsidP="00370087">
      <w:pPr>
        <w:pStyle w:val="ConsPlusTitle"/>
        <w:ind w:firstLine="709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F1765C">
        <w:rPr>
          <w:rFonts w:ascii="Liberation Serif" w:hAnsi="Liberation Serif" w:cs="Liberation Serif"/>
          <w:b w:val="0"/>
          <w:sz w:val="28"/>
          <w:szCs w:val="28"/>
        </w:rPr>
        <w:t>В соответствии со статьей 16 Федерального закона Российской Федерации № 131–ФЗ от 6 октября 2003 года «Об общих принципах организации местного самоуправления в Российской Федерации», постановлением Администрации Арамильского</w:t>
      </w:r>
      <w:r>
        <w:rPr>
          <w:rFonts w:ascii="Liberation Serif" w:hAnsi="Liberation Serif" w:cs="Liberation Serif"/>
          <w:b w:val="0"/>
          <w:sz w:val="28"/>
          <w:szCs w:val="28"/>
        </w:rPr>
        <w:t xml:space="preserve"> городского округа</w:t>
      </w:r>
      <w:r w:rsidRPr="00F1765C">
        <w:rPr>
          <w:rFonts w:ascii="Liberation Serif" w:hAnsi="Liberation Serif" w:cs="Liberation Serif"/>
          <w:b w:val="0"/>
          <w:sz w:val="28"/>
          <w:szCs w:val="28"/>
        </w:rPr>
        <w:t xml:space="preserve"> от 26.09.2013 № 387 «Об утверждении Порядка формирования и реализации Муниципальных программ Арамильского городского округа», Решением Думы Арамильского городского округа от 08.06.2017 № 18/14 «Об утверждении «Порядка рассмотрения Думой Арамильского городского округа проектов муниципальных программ и предложений о внесении изменений в муниципальные программы Арамильского городского округа», на основании статьи 31 Устава Арамильского городского округа</w:t>
      </w:r>
    </w:p>
    <w:p w:rsidR="00370087" w:rsidRPr="00F1765C" w:rsidRDefault="00370087" w:rsidP="003700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70087" w:rsidRPr="00F1765C" w:rsidRDefault="00370087" w:rsidP="00370087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70087" w:rsidRPr="00F1765C" w:rsidRDefault="00370087" w:rsidP="0037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70087" w:rsidRPr="00AD3027" w:rsidRDefault="00370087" w:rsidP="0037008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D3027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Утвердить муниципальную программу «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Развитие дорожного хозяйства и транспортной инфраструктуры в </w:t>
      </w:r>
      <w:r w:rsidRPr="00AD3027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Pr="00AD302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Pr="00AD302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е</w:t>
      </w:r>
      <w:r w:rsidRPr="00AD302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2028 года» (далее – Программа) (прилагается).</w:t>
      </w:r>
    </w:p>
    <w:p w:rsidR="00370087" w:rsidRPr="00F1765C" w:rsidRDefault="00370087" w:rsidP="0037008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Настоящее постановление вступает в силу с 01 января 2024 года. </w:t>
      </w:r>
    </w:p>
    <w:p w:rsidR="00370087" w:rsidRPr="00F1765C" w:rsidRDefault="00370087" w:rsidP="0037008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Признать утратившим силу постановление Администрации Арамильского городского от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05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.0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.20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20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50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Об утверждении муниципальной программы </w:t>
      </w:r>
      <w:r w:rsidRPr="002C145C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Pr="002C145C">
        <w:rPr>
          <w:rFonts w:ascii="Liberation Serif" w:hAnsi="Liberation Serif" w:cs="Liberation Serif"/>
          <w:sz w:val="28"/>
          <w:szCs w:val="28"/>
        </w:rPr>
        <w:t>Развитие дорожного хозяйства и транспортной инфраструктуры на территории Арамильского городского округа до 2024 года»</w:t>
      </w:r>
      <w:r w:rsidRPr="002C145C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 момента вступления в силу настоящего постановления.</w:t>
      </w:r>
    </w:p>
    <w:p w:rsidR="00370087" w:rsidRPr="00F1765C" w:rsidRDefault="00370087" w:rsidP="0037008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Настоящее постановление опубликовать в газете «</w:t>
      </w:r>
      <w:proofErr w:type="spellStart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Арамильские</w:t>
      </w:r>
      <w:proofErr w:type="spellEnd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вести» и разместить на официальном сайте Арамильского городского округа. </w:t>
      </w:r>
    </w:p>
    <w:p w:rsidR="00370087" w:rsidRPr="00F1765C" w:rsidRDefault="00370087" w:rsidP="0037008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Контроль исполнения настоящего постановления </w:t>
      </w:r>
      <w:r w:rsidR="00020019">
        <w:rPr>
          <w:rFonts w:ascii="Liberation Serif" w:eastAsia="Times New Roman" w:hAnsi="Liberation Serif" w:cs="Liberation Serif"/>
          <w:sz w:val="28"/>
          <w:szCs w:val="28"/>
          <w:lang w:eastAsia="ru-RU"/>
        </w:rPr>
        <w:t>возложить на заместителя Главы Арамильского городского округа П.Н. Никонорова.</w:t>
      </w:r>
    </w:p>
    <w:p w:rsidR="00370087" w:rsidRDefault="00370087" w:rsidP="00370087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70087" w:rsidRPr="00F1765C" w:rsidRDefault="00370087" w:rsidP="00370087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70087" w:rsidRPr="00F1765C" w:rsidRDefault="00370087" w:rsidP="00370087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70087" w:rsidRDefault="00370087" w:rsidP="00370087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Глава Арамильского городского округа        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                    М.С. </w:t>
      </w:r>
      <w:proofErr w:type="spellStart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Мишарина</w:t>
      </w:r>
      <w:proofErr w:type="spellEnd"/>
    </w:p>
    <w:p w:rsidR="00020019" w:rsidRDefault="00020019" w:rsidP="00020019">
      <w:pPr>
        <w:spacing w:after="0" w:line="240" w:lineRule="auto"/>
        <w:ind w:left="5103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020019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Приложение</w:t>
      </w:r>
    </w:p>
    <w:p w:rsidR="00020019" w:rsidRDefault="00020019" w:rsidP="00020019">
      <w:pPr>
        <w:spacing w:after="0" w:line="240" w:lineRule="auto"/>
        <w:ind w:left="5103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02001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 Постановлению Администрации Арамильского городского округа </w:t>
      </w:r>
    </w:p>
    <w:p w:rsidR="00020019" w:rsidRDefault="00020019" w:rsidP="00020019">
      <w:pPr>
        <w:spacing w:after="0" w:line="240" w:lineRule="auto"/>
        <w:ind w:left="5103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от_________________ № _______</w:t>
      </w:r>
    </w:p>
    <w:p w:rsidR="00020019" w:rsidRDefault="00020019" w:rsidP="00020019">
      <w:pPr>
        <w:spacing w:after="0" w:line="240" w:lineRule="auto"/>
        <w:ind w:left="5387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20019" w:rsidRPr="00020019" w:rsidRDefault="00020019" w:rsidP="00020019">
      <w:pPr>
        <w:spacing w:after="0" w:line="240" w:lineRule="auto"/>
        <w:ind w:left="5387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885"/>
        <w:gridCol w:w="4650"/>
      </w:tblGrid>
      <w:tr w:rsidR="006C6D3C" w:rsidTr="007B1946">
        <w:trPr>
          <w:trHeight w:val="375"/>
        </w:trPr>
        <w:tc>
          <w:tcPr>
            <w:tcW w:w="8790" w:type="dxa"/>
            <w:gridSpan w:val="3"/>
            <w:shd w:val="clear" w:color="auto" w:fill="auto"/>
          </w:tcPr>
          <w:p w:rsidR="006C6D3C" w:rsidRDefault="006C6D3C" w:rsidP="007B1946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ПАСПОРТ</w:t>
            </w:r>
          </w:p>
        </w:tc>
      </w:tr>
      <w:tr w:rsidR="006C6D3C" w:rsidTr="007B1946">
        <w:trPr>
          <w:trHeight w:val="375"/>
        </w:trPr>
        <w:tc>
          <w:tcPr>
            <w:tcW w:w="8790" w:type="dxa"/>
            <w:gridSpan w:val="3"/>
            <w:shd w:val="clear" w:color="auto" w:fill="auto"/>
          </w:tcPr>
          <w:p w:rsidR="006C6D3C" w:rsidRDefault="006C6D3C" w:rsidP="007B1946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муниципальной программы</w:t>
            </w:r>
          </w:p>
        </w:tc>
      </w:tr>
      <w:tr w:rsidR="006C6D3C" w:rsidTr="007B1946">
        <w:trPr>
          <w:trHeight w:val="675"/>
        </w:trPr>
        <w:tc>
          <w:tcPr>
            <w:tcW w:w="8790" w:type="dxa"/>
            <w:gridSpan w:val="3"/>
            <w:shd w:val="clear" w:color="auto" w:fill="auto"/>
          </w:tcPr>
          <w:p w:rsidR="006C6D3C" w:rsidRDefault="006C6D3C" w:rsidP="007B1946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«Развитие дорожного хозяйства и транспортной инфраструктуры в Арамильском городском округе до 2028 года»</w:t>
            </w:r>
          </w:p>
          <w:p w:rsidR="006C6D3C" w:rsidRDefault="006C6D3C" w:rsidP="007B1946">
            <w:pPr>
              <w:pStyle w:val="ParagraphStyle0"/>
              <w:rPr>
                <w:rStyle w:val="CharacterStyle0"/>
                <w:rFonts w:eastAsia="Calibri"/>
              </w:rPr>
            </w:pPr>
          </w:p>
        </w:tc>
      </w:tr>
      <w:tr w:rsidR="006C6D3C" w:rsidTr="007B1946">
        <w:trPr>
          <w:trHeight w:val="1335"/>
        </w:trPr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Ответственный исполнитель муниципальной программы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Администрация Арамильского городского округа</w:t>
            </w:r>
          </w:p>
        </w:tc>
      </w:tr>
      <w:tr w:rsidR="006C6D3C" w:rsidTr="007B1946">
        <w:trPr>
          <w:trHeight w:val="1020"/>
        </w:trPr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Сроки реализации муниципальной программы</w:t>
            </w:r>
          </w:p>
        </w:tc>
        <w:tc>
          <w:tcPr>
            <w:tcW w:w="885" w:type="dxa"/>
            <w:tcBorders>
              <w:top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2024 -</w:t>
            </w:r>
          </w:p>
        </w:tc>
        <w:tc>
          <w:tcPr>
            <w:tcW w:w="46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2028 годы</w:t>
            </w:r>
          </w:p>
        </w:tc>
      </w:tr>
      <w:tr w:rsidR="006C6D3C" w:rsidTr="007B1946">
        <w:trPr>
          <w:trHeight w:val="1005"/>
        </w:trPr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Цели и задачи муниципальной программы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Цель 1. Совершенствование комплексной системы профилактики и снижение аварийности на дорогах</w:t>
            </w:r>
          </w:p>
        </w:tc>
      </w:tr>
      <w:tr w:rsidR="006C6D3C" w:rsidTr="007B1946">
        <w:trPr>
          <w:trHeight w:val="675"/>
        </w:trPr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1.1. Повышение безопасности дорожного движения</w:t>
            </w:r>
          </w:p>
        </w:tc>
      </w:tr>
      <w:tr w:rsidR="006C6D3C" w:rsidTr="007B1946">
        <w:trPr>
          <w:trHeight w:val="1320"/>
        </w:trPr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2. Приведение в удовлетворительное состояние, обеспечение сохранности автомобильных дорог общего пользования местного значения</w:t>
            </w:r>
          </w:p>
        </w:tc>
      </w:tr>
      <w:tr w:rsidR="006C6D3C" w:rsidTr="007B1946">
        <w:trPr>
          <w:trHeight w:val="1320"/>
        </w:trPr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2.1. Обеспечение нормативного эксплуатационного состояния и обустройство дорог Арамильского городского округа</w:t>
            </w:r>
          </w:p>
        </w:tc>
      </w:tr>
      <w:tr w:rsidR="006C6D3C" w:rsidTr="007B1946">
        <w:trPr>
          <w:trHeight w:val="990"/>
        </w:trPr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3. Обеспечение сохранности существующих и строительство новых тротуаров</w:t>
            </w:r>
          </w:p>
        </w:tc>
      </w:tr>
      <w:tr w:rsidR="006C6D3C" w:rsidTr="007B1946">
        <w:trPr>
          <w:trHeight w:val="1320"/>
        </w:trPr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3.1. Обеспечение нормативного эксплуатационного состояния и обустройство тротуаров Арамильского городского округа</w:t>
            </w:r>
          </w:p>
        </w:tc>
      </w:tr>
      <w:tr w:rsidR="006C6D3C" w:rsidTr="007B1946">
        <w:trPr>
          <w:trHeight w:val="675"/>
        </w:trPr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4. Обеспечение доступности и качества транспортных услуг</w:t>
            </w:r>
          </w:p>
        </w:tc>
      </w:tr>
      <w:tr w:rsidR="006C6D3C" w:rsidTr="007B1946">
        <w:trPr>
          <w:trHeight w:val="1965"/>
        </w:trPr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4.1. Развитие транспортной инфраструктуры в соответствии с потребностями населения в передвижении, субъектов экономической деятельности – в перевозке пассажиров и грузов на территории Арамильского городского округа</w:t>
            </w:r>
          </w:p>
        </w:tc>
      </w:tr>
      <w:tr w:rsidR="006C6D3C" w:rsidTr="007B1946">
        <w:trPr>
          <w:trHeight w:val="675"/>
        </w:trPr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5. Обеспечение условий для реализации мероприятий муниципальной программы</w:t>
            </w:r>
          </w:p>
        </w:tc>
      </w:tr>
      <w:tr w:rsidR="006C6D3C" w:rsidTr="007B1946">
        <w:trPr>
          <w:trHeight w:val="1320"/>
        </w:trPr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5.1. Обеспечение эффективной деятельности МКУ «УЗ и АТ Администрации АГО» по реализации муниципальной программы</w:t>
            </w:r>
          </w:p>
        </w:tc>
      </w:tr>
      <w:tr w:rsidR="006C6D3C" w:rsidTr="007B1946">
        <w:trPr>
          <w:trHeight w:val="1320"/>
        </w:trPr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5.2. Обеспечение эффективной деятельности МБУ «Арамильская Служба Заказчика» по реализации муниципальной программы</w:t>
            </w:r>
          </w:p>
        </w:tc>
      </w:tr>
      <w:tr w:rsidR="006C6D3C" w:rsidTr="007B1946">
        <w:trPr>
          <w:trHeight w:val="245"/>
        </w:trPr>
        <w:tc>
          <w:tcPr>
            <w:tcW w:w="325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Перечень подпрограмм муниципальной программы (при их наличии)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1. Развитие дорожного хозяйства</w:t>
            </w:r>
          </w:p>
        </w:tc>
      </w:tr>
      <w:tr w:rsidR="006C6D3C" w:rsidTr="007B1946">
        <w:trPr>
          <w:trHeight w:val="360"/>
        </w:trPr>
        <w:tc>
          <w:tcPr>
            <w:tcW w:w="325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2. Развитие транспортной инфраструктуры</w:t>
            </w:r>
          </w:p>
        </w:tc>
      </w:tr>
      <w:tr w:rsidR="006C6D3C" w:rsidTr="007B1946">
        <w:trPr>
          <w:trHeight w:val="990"/>
        </w:trPr>
        <w:tc>
          <w:tcPr>
            <w:tcW w:w="325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3. Обеспечение реализации муниципальной программы «Развитие дорожного хозяйства и транспортной инфраструктуры в Арамильском городском округе до 2028 года</w:t>
            </w:r>
            <w:r w:rsidR="00020019">
              <w:rPr>
                <w:rStyle w:val="CharacterStyle5"/>
                <w:rFonts w:eastAsia="Calibri"/>
              </w:rPr>
              <w:t>»</w:t>
            </w:r>
          </w:p>
        </w:tc>
      </w:tr>
      <w:tr w:rsidR="006C6D3C" w:rsidTr="007B1946">
        <w:trPr>
          <w:trHeight w:val="954"/>
        </w:trPr>
        <w:tc>
          <w:tcPr>
            <w:tcW w:w="325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1. Снижение числа ДТП на дорогах Арамильского городского округа по отношению к уровню 2023 года</w:t>
            </w:r>
          </w:p>
        </w:tc>
      </w:tr>
      <w:tr w:rsidR="006C6D3C" w:rsidTr="007B1946">
        <w:trPr>
          <w:trHeight w:val="690"/>
        </w:trPr>
        <w:tc>
          <w:tcPr>
            <w:tcW w:w="325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2. Количество модернизированных светофорных объектов</w:t>
            </w:r>
          </w:p>
        </w:tc>
      </w:tr>
      <w:tr w:rsidR="006C6D3C" w:rsidTr="007B1946">
        <w:trPr>
          <w:trHeight w:val="1350"/>
        </w:trPr>
        <w:tc>
          <w:tcPr>
            <w:tcW w:w="325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3. Доля автомобильных дорог общего пользования, не отвечающих нормативным требованиям в общей протяженности автомобильных дорог общего пользования</w:t>
            </w:r>
          </w:p>
        </w:tc>
      </w:tr>
      <w:tr w:rsidR="006C6D3C" w:rsidTr="007B1946">
        <w:trPr>
          <w:trHeight w:val="1335"/>
        </w:trPr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4. Доля выполненных городским пассажирским транспортом рейсов от общего числа рейсов, предусмотренных планом</w:t>
            </w:r>
          </w:p>
        </w:tc>
      </w:tr>
      <w:tr w:rsidR="006C6D3C" w:rsidTr="007B1946">
        <w:trPr>
          <w:trHeight w:val="1020"/>
        </w:trPr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5. Количество единиц транспорта, работающих на муниципальных маршрутах</w:t>
            </w:r>
          </w:p>
        </w:tc>
      </w:tr>
      <w:tr w:rsidR="006C6D3C" w:rsidTr="007B1946">
        <w:trPr>
          <w:trHeight w:val="1005"/>
        </w:trPr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6. Количество вновь обустроенных остановок маршрутной сети общественного транспорта</w:t>
            </w:r>
          </w:p>
        </w:tc>
      </w:tr>
      <w:tr w:rsidR="006C6D3C" w:rsidTr="007B1946">
        <w:trPr>
          <w:trHeight w:val="690"/>
        </w:trPr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7. Количество разработанной проектной документации остановочных комплексов</w:t>
            </w:r>
          </w:p>
        </w:tc>
      </w:tr>
      <w:tr w:rsidR="006C6D3C" w:rsidTr="007B1946">
        <w:trPr>
          <w:trHeight w:val="690"/>
        </w:trPr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8. Уровень выполнения значений целевых показателей муниципальной программы</w:t>
            </w:r>
          </w:p>
        </w:tc>
      </w:tr>
      <w:tr w:rsidR="006F77DD" w:rsidTr="007B1946">
        <w:trPr>
          <w:trHeight w:val="360"/>
        </w:trPr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F77DD" w:rsidRDefault="006F77DD" w:rsidP="006F77DD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Обьем финансирования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6F77DD" w:rsidRDefault="006F77DD" w:rsidP="006F77DD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ВСЕГО:</w:t>
            </w:r>
          </w:p>
        </w:tc>
      </w:tr>
      <w:tr w:rsidR="006F77DD" w:rsidTr="007B1946">
        <w:trPr>
          <w:trHeight w:val="360"/>
        </w:trPr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F77DD" w:rsidRDefault="006F77DD" w:rsidP="006F77DD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муниципальной</w:t>
            </w: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F77DD" w:rsidRDefault="006F77DD" w:rsidP="006F77DD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8</w:t>
            </w:r>
            <w:r w:rsidR="00AB368E">
              <w:rPr>
                <w:rStyle w:val="CharacterStyle5"/>
                <w:rFonts w:eastAsia="Calibri"/>
              </w:rPr>
              <w:t>0</w:t>
            </w:r>
            <w:r>
              <w:rPr>
                <w:rStyle w:val="CharacterStyle5"/>
                <w:rFonts w:eastAsia="Calibri"/>
              </w:rPr>
              <w:t>7 </w:t>
            </w:r>
            <w:r w:rsidR="00AB368E">
              <w:rPr>
                <w:rStyle w:val="CharacterStyle5"/>
                <w:rFonts w:eastAsia="Calibri"/>
              </w:rPr>
              <w:t>529</w:t>
            </w:r>
            <w:r>
              <w:rPr>
                <w:rStyle w:val="CharacterStyle5"/>
                <w:rFonts w:eastAsia="Calibri"/>
              </w:rPr>
              <w:t>,0 тыс. рублей</w:t>
            </w:r>
          </w:p>
        </w:tc>
      </w:tr>
      <w:tr w:rsidR="006F77DD" w:rsidTr="007B1946">
        <w:trPr>
          <w:trHeight w:val="360"/>
        </w:trPr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F77DD" w:rsidRDefault="006F77DD" w:rsidP="006F77DD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программы по годам</w:t>
            </w: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F77DD" w:rsidRDefault="006F77DD" w:rsidP="006F77DD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в том числе:</w:t>
            </w:r>
          </w:p>
        </w:tc>
      </w:tr>
      <w:tr w:rsidR="006F77DD" w:rsidTr="007B1946">
        <w:trPr>
          <w:trHeight w:val="1635"/>
        </w:trPr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F77DD" w:rsidRDefault="006F77DD" w:rsidP="006F77DD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реализации, тыс. рублей</w:t>
            </w: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F77DD" w:rsidRDefault="006F77DD" w:rsidP="006F77DD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2024 год - 1</w:t>
            </w:r>
            <w:r w:rsidR="00AB368E">
              <w:rPr>
                <w:rStyle w:val="CharacterStyle5"/>
                <w:rFonts w:eastAsia="Calibri"/>
              </w:rPr>
              <w:t>44</w:t>
            </w:r>
            <w:r>
              <w:rPr>
                <w:rStyle w:val="CharacterStyle5"/>
                <w:rFonts w:eastAsia="Calibri"/>
              </w:rPr>
              <w:t> </w:t>
            </w:r>
            <w:r w:rsidR="00AB368E">
              <w:rPr>
                <w:rStyle w:val="CharacterStyle5"/>
                <w:rFonts w:eastAsia="Calibri"/>
              </w:rPr>
              <w:t>723</w:t>
            </w:r>
            <w:r>
              <w:rPr>
                <w:rStyle w:val="CharacterStyle5"/>
                <w:rFonts w:eastAsia="Calibri"/>
              </w:rPr>
              <w:t xml:space="preserve">,0 тыс. рублей, </w:t>
            </w:r>
            <w:r>
              <w:rPr>
                <w:rStyle w:val="CharacterStyle5"/>
                <w:rFonts w:eastAsia="Calibri"/>
              </w:rPr>
              <w:br/>
              <w:t>2025 год - 14</w:t>
            </w:r>
            <w:r w:rsidR="00AB368E">
              <w:rPr>
                <w:rStyle w:val="CharacterStyle5"/>
                <w:rFonts w:eastAsia="Calibri"/>
              </w:rPr>
              <w:t>7</w:t>
            </w:r>
            <w:r>
              <w:rPr>
                <w:rStyle w:val="CharacterStyle5"/>
                <w:rFonts w:eastAsia="Calibri"/>
              </w:rPr>
              <w:t xml:space="preserve"> 794,0 тыс. рублей, </w:t>
            </w:r>
            <w:r>
              <w:rPr>
                <w:rStyle w:val="CharacterStyle5"/>
                <w:rFonts w:eastAsia="Calibri"/>
              </w:rPr>
              <w:br/>
              <w:t>2026 год - 15</w:t>
            </w:r>
            <w:r w:rsidR="00AB368E">
              <w:rPr>
                <w:rStyle w:val="CharacterStyle5"/>
                <w:rFonts w:eastAsia="Calibri"/>
              </w:rPr>
              <w:t>7</w:t>
            </w:r>
            <w:r>
              <w:rPr>
                <w:rStyle w:val="CharacterStyle5"/>
                <w:rFonts w:eastAsia="Calibri"/>
              </w:rPr>
              <w:t xml:space="preserve"> 429,0 тыс. рублей, </w:t>
            </w:r>
            <w:r>
              <w:rPr>
                <w:rStyle w:val="CharacterStyle5"/>
                <w:rFonts w:eastAsia="Calibri"/>
              </w:rPr>
              <w:br/>
              <w:t>2027 год - 1</w:t>
            </w:r>
            <w:r w:rsidR="00AB368E">
              <w:rPr>
                <w:rStyle w:val="CharacterStyle5"/>
                <w:rFonts w:eastAsia="Calibri"/>
              </w:rPr>
              <w:t>68</w:t>
            </w:r>
            <w:r>
              <w:rPr>
                <w:rStyle w:val="CharacterStyle5"/>
                <w:rFonts w:eastAsia="Calibri"/>
              </w:rPr>
              <w:t xml:space="preserve"> 324,0 тыс. рублей, </w:t>
            </w:r>
            <w:r>
              <w:rPr>
                <w:rStyle w:val="CharacterStyle5"/>
                <w:rFonts w:eastAsia="Calibri"/>
              </w:rPr>
              <w:br/>
              <w:t>2028 год - 1</w:t>
            </w:r>
            <w:r w:rsidR="00AB368E">
              <w:rPr>
                <w:rStyle w:val="CharacterStyle5"/>
                <w:rFonts w:eastAsia="Calibri"/>
              </w:rPr>
              <w:t>8</w:t>
            </w:r>
            <w:r>
              <w:rPr>
                <w:rStyle w:val="CharacterStyle5"/>
                <w:rFonts w:eastAsia="Calibri"/>
              </w:rPr>
              <w:t>9 259,0 тыс. рублей</w:t>
            </w:r>
          </w:p>
        </w:tc>
      </w:tr>
      <w:tr w:rsidR="006F77DD" w:rsidTr="007B1946">
        <w:trPr>
          <w:trHeight w:val="360"/>
        </w:trPr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F77DD" w:rsidRDefault="006F77DD" w:rsidP="006F77DD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F77DD" w:rsidRDefault="006F77DD" w:rsidP="006F77DD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из них:</w:t>
            </w:r>
          </w:p>
        </w:tc>
      </w:tr>
      <w:tr w:rsidR="006F77DD" w:rsidTr="007B1946">
        <w:trPr>
          <w:trHeight w:val="360"/>
        </w:trPr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F77DD" w:rsidRDefault="006F77DD" w:rsidP="006F77D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F77DD" w:rsidRDefault="006F77DD" w:rsidP="006F77DD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областной бюджет</w:t>
            </w:r>
          </w:p>
        </w:tc>
      </w:tr>
      <w:tr w:rsidR="006F77DD" w:rsidTr="007B1946">
        <w:trPr>
          <w:trHeight w:val="360"/>
        </w:trPr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F77DD" w:rsidRDefault="006F77DD" w:rsidP="006F77D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F77DD" w:rsidRDefault="00AB368E" w:rsidP="006F77DD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</w:t>
            </w:r>
            <w:r w:rsidR="006F77DD">
              <w:rPr>
                <w:rStyle w:val="CharacterStyle11"/>
                <w:rFonts w:eastAsia="Calibri"/>
              </w:rPr>
              <w:t>,0 тыс. рублей</w:t>
            </w:r>
          </w:p>
        </w:tc>
      </w:tr>
      <w:tr w:rsidR="006F77DD" w:rsidTr="007B1946">
        <w:trPr>
          <w:trHeight w:val="360"/>
        </w:trPr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F77DD" w:rsidRDefault="006F77DD" w:rsidP="006F77D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F77DD" w:rsidRDefault="006F77DD" w:rsidP="006F77DD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в том числе:</w:t>
            </w:r>
          </w:p>
        </w:tc>
      </w:tr>
      <w:tr w:rsidR="006F77DD" w:rsidTr="007B1946">
        <w:trPr>
          <w:trHeight w:val="1665"/>
        </w:trPr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F77DD" w:rsidRDefault="006F77DD" w:rsidP="006F77D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F77DD" w:rsidRDefault="006F77DD" w:rsidP="006F77DD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2024 год - </w:t>
            </w:r>
            <w:r w:rsidR="00AB368E">
              <w:rPr>
                <w:rStyle w:val="CharacterStyle11"/>
                <w:rFonts w:eastAsia="Calibri"/>
              </w:rPr>
              <w:t>0</w:t>
            </w:r>
            <w:r>
              <w:rPr>
                <w:rStyle w:val="CharacterStyle11"/>
                <w:rFonts w:eastAsia="Calibri"/>
              </w:rPr>
              <w:t xml:space="preserve">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2026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- 0,0 тыс. рублей, </w:t>
            </w:r>
            <w:r>
              <w:rPr>
                <w:rStyle w:val="CharacterStyle11"/>
                <w:rFonts w:eastAsia="Calibri"/>
              </w:rPr>
              <w:br/>
              <w:t>2028 год - 0,0 тыс. рублей</w:t>
            </w:r>
          </w:p>
        </w:tc>
      </w:tr>
      <w:tr w:rsidR="006F77DD" w:rsidTr="007B1946">
        <w:trPr>
          <w:trHeight w:val="360"/>
        </w:trPr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F77DD" w:rsidRDefault="006F77DD" w:rsidP="006F77D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F77DD" w:rsidRDefault="006F77DD" w:rsidP="006F77DD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местный бюджет</w:t>
            </w:r>
          </w:p>
        </w:tc>
      </w:tr>
      <w:tr w:rsidR="006F77DD" w:rsidTr="007B1946">
        <w:trPr>
          <w:trHeight w:val="360"/>
        </w:trPr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F77DD" w:rsidRDefault="006F77DD" w:rsidP="006F77D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F77DD" w:rsidRDefault="00AB368E" w:rsidP="006F77DD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807</w:t>
            </w:r>
            <w:r w:rsidR="006F77DD">
              <w:rPr>
                <w:rStyle w:val="CharacterStyle11"/>
                <w:rFonts w:eastAsia="Calibri"/>
              </w:rPr>
              <w:t> </w:t>
            </w:r>
            <w:r>
              <w:rPr>
                <w:rStyle w:val="CharacterStyle11"/>
                <w:rFonts w:eastAsia="Calibri"/>
              </w:rPr>
              <w:t>529</w:t>
            </w:r>
            <w:r w:rsidR="006F77DD">
              <w:rPr>
                <w:rStyle w:val="CharacterStyle11"/>
                <w:rFonts w:eastAsia="Calibri"/>
              </w:rPr>
              <w:t>,0 тыс. рублей</w:t>
            </w:r>
          </w:p>
        </w:tc>
      </w:tr>
      <w:tr w:rsidR="006F77DD" w:rsidTr="007B1946">
        <w:trPr>
          <w:trHeight w:val="360"/>
        </w:trPr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F77DD" w:rsidRDefault="006F77DD" w:rsidP="006F77D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F77DD" w:rsidRDefault="006F77DD" w:rsidP="006F77DD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в том числе:</w:t>
            </w:r>
            <w:bookmarkStart w:id="1" w:name="_GoBack"/>
            <w:bookmarkEnd w:id="1"/>
          </w:p>
        </w:tc>
      </w:tr>
      <w:tr w:rsidR="006F77DD" w:rsidTr="007B1946">
        <w:trPr>
          <w:trHeight w:val="1680"/>
        </w:trPr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F77DD" w:rsidRDefault="006F77DD" w:rsidP="006F77D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F77DD" w:rsidRDefault="006F77DD" w:rsidP="006F77DD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2024 год - </w:t>
            </w:r>
            <w:r w:rsidR="00AB368E">
              <w:rPr>
                <w:rStyle w:val="CharacterStyle11"/>
                <w:rFonts w:eastAsia="Calibri"/>
              </w:rPr>
              <w:t>144</w:t>
            </w:r>
            <w:r>
              <w:rPr>
                <w:rStyle w:val="CharacterStyle11"/>
                <w:rFonts w:eastAsia="Calibri"/>
              </w:rPr>
              <w:t> 7</w:t>
            </w:r>
            <w:r w:rsidR="00AB368E">
              <w:rPr>
                <w:rStyle w:val="CharacterStyle11"/>
                <w:rFonts w:eastAsia="Calibri"/>
              </w:rPr>
              <w:t>23</w:t>
            </w:r>
            <w:r>
              <w:rPr>
                <w:rStyle w:val="CharacterStyle11"/>
                <w:rFonts w:eastAsia="Calibri"/>
              </w:rPr>
              <w:t xml:space="preserve">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</w:t>
            </w:r>
            <w:r w:rsidR="00AB368E">
              <w:rPr>
                <w:rStyle w:val="CharacterStyle11"/>
                <w:rFonts w:eastAsia="Calibri"/>
              </w:rPr>
              <w:t>147</w:t>
            </w:r>
            <w:r>
              <w:rPr>
                <w:rStyle w:val="CharacterStyle11"/>
                <w:rFonts w:eastAsia="Calibri"/>
              </w:rPr>
              <w:t xml:space="preserve"> 794,0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2026 год - </w:t>
            </w:r>
            <w:r w:rsidR="00AB368E">
              <w:rPr>
                <w:rStyle w:val="CharacterStyle11"/>
                <w:rFonts w:eastAsia="Calibri"/>
              </w:rPr>
              <w:t>157</w:t>
            </w:r>
            <w:r>
              <w:rPr>
                <w:rStyle w:val="CharacterStyle11"/>
                <w:rFonts w:eastAsia="Calibri"/>
              </w:rPr>
              <w:t xml:space="preserve"> 429,0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- </w:t>
            </w:r>
            <w:r w:rsidR="00AB368E">
              <w:rPr>
                <w:rStyle w:val="CharacterStyle11"/>
                <w:rFonts w:eastAsia="Calibri"/>
              </w:rPr>
              <w:t>168</w:t>
            </w:r>
            <w:r>
              <w:rPr>
                <w:rStyle w:val="CharacterStyle11"/>
                <w:rFonts w:eastAsia="Calibri"/>
              </w:rPr>
              <w:t xml:space="preserve"> 324,0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2028 год - </w:t>
            </w:r>
            <w:r w:rsidR="00AB368E">
              <w:rPr>
                <w:rStyle w:val="CharacterStyle11"/>
                <w:rFonts w:eastAsia="Calibri"/>
              </w:rPr>
              <w:t>189</w:t>
            </w:r>
            <w:r>
              <w:rPr>
                <w:rStyle w:val="CharacterStyle11"/>
                <w:rFonts w:eastAsia="Calibri"/>
              </w:rPr>
              <w:t> 259,0 тыс. рублей</w:t>
            </w:r>
          </w:p>
        </w:tc>
      </w:tr>
      <w:tr w:rsidR="006C6D3C" w:rsidTr="007B1946">
        <w:trPr>
          <w:trHeight w:val="360"/>
        </w:trPr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Адрес размещения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020019" w:rsidP="007B1946">
            <w:pPr>
              <w:pStyle w:val="ParagraphStyle8"/>
              <w:rPr>
                <w:rStyle w:val="CharacterStyle8"/>
                <w:rFonts w:eastAsia="Calibri"/>
              </w:rPr>
            </w:pPr>
            <w:r w:rsidRPr="00020019">
              <w:rPr>
                <w:rStyle w:val="CharacterStyle8"/>
                <w:rFonts w:eastAsia="Calibri"/>
              </w:rPr>
              <w:t>www.aramilgo.ru</w:t>
            </w:r>
          </w:p>
        </w:tc>
      </w:tr>
      <w:tr w:rsidR="006C6D3C" w:rsidTr="007B1946">
        <w:trPr>
          <w:trHeight w:val="360"/>
        </w:trPr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муниципальной</w:t>
            </w: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6C6D3C" w:rsidTr="007B1946">
        <w:trPr>
          <w:trHeight w:val="360"/>
        </w:trPr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программы в</w:t>
            </w: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6C6D3C" w:rsidTr="007B1946">
        <w:trPr>
          <w:trHeight w:val="360"/>
        </w:trPr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информационно-</w:t>
            </w: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6C6D3C" w:rsidTr="007B1946">
        <w:trPr>
          <w:trHeight w:val="360"/>
        </w:trPr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-телекоммуникационной</w:t>
            </w: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6C6D3C" w:rsidTr="007B1946">
        <w:trPr>
          <w:trHeight w:val="360"/>
        </w:trPr>
        <w:tc>
          <w:tcPr>
            <w:tcW w:w="3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14"/>
              <w:rPr>
                <w:rStyle w:val="CharacterStyle14"/>
                <w:rFonts w:eastAsia="Calibri"/>
              </w:rPr>
            </w:pPr>
            <w:r>
              <w:rPr>
                <w:rStyle w:val="CharacterStyle14"/>
                <w:rFonts w:eastAsia="Calibri"/>
              </w:rPr>
              <w:t>сети Интернет</w:t>
            </w:r>
          </w:p>
        </w:tc>
        <w:tc>
          <w:tcPr>
            <w:tcW w:w="5535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6D3C" w:rsidRDefault="006C6D3C" w:rsidP="007B1946">
            <w:pPr>
              <w:pStyle w:val="ParagraphStyle15"/>
              <w:rPr>
                <w:rStyle w:val="CharacterStyle15"/>
                <w:rFonts w:eastAsia="Calibri"/>
              </w:rPr>
            </w:pPr>
          </w:p>
        </w:tc>
      </w:tr>
    </w:tbl>
    <w:p w:rsidR="006C6D3C" w:rsidRDefault="006C6D3C" w:rsidP="00370087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6C6D3C" w:rsidRDefault="006C6D3C">
      <w:pPr>
        <w:spacing w:after="160" w:line="259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 w:type="page"/>
      </w:r>
    </w:p>
    <w:p w:rsidR="006C6D3C" w:rsidRDefault="006C6D3C" w:rsidP="006C6D3C">
      <w:pPr>
        <w:ind w:left="-142"/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F5538">
        <w:rPr>
          <w:rFonts w:ascii="Liberation Serif" w:hAnsi="Liberation Serif" w:cs="Liberation Serif"/>
          <w:b/>
          <w:sz w:val="28"/>
        </w:rPr>
        <w:lastRenderedPageBreak/>
        <w:t xml:space="preserve">Характеристика и анализ текущего состояния сферы реализации муниципальной программы </w:t>
      </w:r>
      <w:r w:rsidRPr="001155CB">
        <w:rPr>
          <w:rFonts w:ascii="Liberation Serif" w:hAnsi="Liberation Serif" w:cs="Liberation Serif"/>
          <w:b/>
          <w:sz w:val="28"/>
          <w:szCs w:val="28"/>
        </w:rPr>
        <w:t>«</w:t>
      </w:r>
      <w:r>
        <w:rPr>
          <w:rFonts w:ascii="Liberation Serif" w:hAnsi="Liberation Serif" w:cs="Liberation Serif"/>
          <w:b/>
          <w:sz w:val="28"/>
          <w:szCs w:val="28"/>
        </w:rPr>
        <w:t>Р</w:t>
      </w:r>
      <w:r w:rsidRPr="001155CB">
        <w:rPr>
          <w:rFonts w:ascii="Liberation Serif" w:hAnsi="Liberation Serif" w:cs="Liberation Serif"/>
          <w:b/>
          <w:sz w:val="28"/>
          <w:szCs w:val="28"/>
        </w:rPr>
        <w:t xml:space="preserve">азвитие дорожного хозяйства и транспортной инфраструктуры в </w:t>
      </w:r>
      <w:r>
        <w:rPr>
          <w:rFonts w:ascii="Liberation Serif" w:hAnsi="Liberation Serif" w:cs="Liberation Serif"/>
          <w:b/>
          <w:sz w:val="28"/>
          <w:szCs w:val="28"/>
        </w:rPr>
        <w:t>А</w:t>
      </w:r>
      <w:r w:rsidRPr="001155CB">
        <w:rPr>
          <w:rFonts w:ascii="Liberation Serif" w:hAnsi="Liberation Serif" w:cs="Liberation Serif"/>
          <w:b/>
          <w:sz w:val="28"/>
          <w:szCs w:val="28"/>
        </w:rPr>
        <w:t>рамильском городском округе</w:t>
      </w:r>
      <w:r>
        <w:rPr>
          <w:rFonts w:ascii="Liberation Serif" w:hAnsi="Liberation Serif" w:cs="Liberation Serif"/>
          <w:b/>
          <w:sz w:val="28"/>
          <w:szCs w:val="28"/>
        </w:rPr>
        <w:br/>
      </w:r>
      <w:r w:rsidRPr="001155CB">
        <w:rPr>
          <w:rFonts w:ascii="Liberation Serif" w:hAnsi="Liberation Serif" w:cs="Liberation Serif"/>
          <w:b/>
          <w:sz w:val="28"/>
          <w:szCs w:val="28"/>
        </w:rPr>
        <w:t>до 2028 года»</w:t>
      </w:r>
    </w:p>
    <w:p w:rsidR="006C6D3C" w:rsidRPr="001155CB" w:rsidRDefault="006C6D3C" w:rsidP="006C6D3C">
      <w:pPr>
        <w:ind w:left="-142"/>
        <w:contextualSpacing/>
        <w:jc w:val="center"/>
        <w:rPr>
          <w:rFonts w:ascii="Liberation Serif" w:hAnsi="Liberation Serif" w:cs="Liberation Serif"/>
          <w:b/>
          <w:sz w:val="28"/>
        </w:rPr>
      </w:pPr>
    </w:p>
    <w:p w:rsidR="006C6D3C" w:rsidRPr="001977AF" w:rsidRDefault="006C6D3C" w:rsidP="006C6D3C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1977AF">
        <w:rPr>
          <w:rFonts w:ascii="Liberation Serif" w:hAnsi="Liberation Serif" w:cs="Liberation Serif"/>
          <w:sz w:val="28"/>
          <w:szCs w:val="28"/>
        </w:rPr>
        <w:t xml:space="preserve">Муниципальная программа </w:t>
      </w:r>
      <w:r w:rsidRPr="00D70387">
        <w:rPr>
          <w:rFonts w:ascii="Times New Roman" w:hAnsi="Times New Roman" w:cs="Times New Roman"/>
          <w:sz w:val="28"/>
          <w:szCs w:val="28"/>
        </w:rPr>
        <w:t>«Развитие дорожного хозяйства и транспортной инфраструктуры в Арамильском городском округе до 2028 года»</w:t>
      </w:r>
      <w:r w:rsidRPr="00D70387">
        <w:rPr>
          <w:rFonts w:ascii="Liberation Serif" w:hAnsi="Liberation Serif" w:cs="Liberation Serif"/>
          <w:sz w:val="28"/>
          <w:szCs w:val="28"/>
        </w:rPr>
        <w:t xml:space="preserve"> состоит из следующих подпр</w:t>
      </w:r>
      <w:r w:rsidRPr="001977AF">
        <w:rPr>
          <w:rFonts w:ascii="Liberation Serif" w:hAnsi="Liberation Serif" w:cs="Liberation Serif"/>
          <w:sz w:val="28"/>
          <w:szCs w:val="28"/>
        </w:rPr>
        <w:t>ограмм:</w:t>
      </w:r>
    </w:p>
    <w:p w:rsidR="006C6D3C" w:rsidRPr="001977AF" w:rsidRDefault="006C6D3C" w:rsidP="006C6D3C">
      <w:pPr>
        <w:widowControl w:val="0"/>
        <w:tabs>
          <w:tab w:val="left" w:pos="729"/>
          <w:tab w:val="left" w:pos="3166"/>
          <w:tab w:val="left" w:pos="4325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1977AF">
        <w:rPr>
          <w:rFonts w:ascii="Liberation Serif" w:hAnsi="Liberation Serif" w:cs="Liberation Serif"/>
          <w:sz w:val="28"/>
          <w:szCs w:val="28"/>
        </w:rPr>
        <w:t xml:space="preserve">1. </w:t>
      </w:r>
      <w:bookmarkStart w:id="2" w:name="_Hlk13229809"/>
      <w:r w:rsidRPr="001977AF">
        <w:rPr>
          <w:rFonts w:ascii="Liberation Serif" w:hAnsi="Liberation Serif" w:cs="Liberation Serif"/>
          <w:sz w:val="28"/>
          <w:szCs w:val="28"/>
        </w:rPr>
        <w:t xml:space="preserve">Развитие </w:t>
      </w:r>
      <w:bookmarkEnd w:id="2"/>
      <w:r>
        <w:rPr>
          <w:rFonts w:ascii="Liberation Serif" w:hAnsi="Liberation Serif" w:cs="Liberation Serif"/>
          <w:sz w:val="28"/>
          <w:szCs w:val="28"/>
        </w:rPr>
        <w:t>дорожного хозяйства</w:t>
      </w:r>
      <w:r w:rsidRPr="001977AF">
        <w:rPr>
          <w:rFonts w:ascii="Liberation Serif" w:hAnsi="Liberation Serif" w:cs="Liberation Serif"/>
          <w:sz w:val="28"/>
          <w:szCs w:val="28"/>
        </w:rPr>
        <w:t>;</w:t>
      </w:r>
    </w:p>
    <w:p w:rsidR="006C6D3C" w:rsidRPr="001977AF" w:rsidRDefault="006C6D3C" w:rsidP="006C6D3C">
      <w:pPr>
        <w:widowControl w:val="0"/>
        <w:tabs>
          <w:tab w:val="left" w:pos="1035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1977AF">
        <w:rPr>
          <w:rFonts w:ascii="Liberation Serif" w:hAnsi="Liberation Serif" w:cs="Liberation Serif"/>
          <w:sz w:val="28"/>
          <w:szCs w:val="28"/>
        </w:rPr>
        <w:t xml:space="preserve">2. </w:t>
      </w:r>
      <w:r>
        <w:rPr>
          <w:rFonts w:ascii="Liberation Serif" w:hAnsi="Liberation Serif" w:cs="Liberation Serif"/>
          <w:sz w:val="28"/>
          <w:szCs w:val="28"/>
        </w:rPr>
        <w:t>Развитие транспортной инфраструктуры</w:t>
      </w:r>
      <w:r w:rsidRPr="001977AF">
        <w:rPr>
          <w:rFonts w:ascii="Liberation Serif" w:hAnsi="Liberation Serif" w:cs="Liberation Serif"/>
          <w:sz w:val="28"/>
          <w:szCs w:val="28"/>
        </w:rPr>
        <w:t>;</w:t>
      </w:r>
    </w:p>
    <w:p w:rsidR="006C6D3C" w:rsidRPr="001977AF" w:rsidRDefault="006C6D3C" w:rsidP="006C6D3C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1977AF">
        <w:rPr>
          <w:rFonts w:ascii="Liberation Serif" w:hAnsi="Liberation Serif" w:cs="Liberation Serif"/>
          <w:sz w:val="28"/>
          <w:szCs w:val="28"/>
        </w:rPr>
        <w:t xml:space="preserve">3. </w:t>
      </w:r>
      <w:r>
        <w:rPr>
          <w:rFonts w:ascii="Liberation Serif" w:hAnsi="Liberation Serif" w:cs="Liberation Serif"/>
          <w:sz w:val="28"/>
          <w:szCs w:val="28"/>
        </w:rPr>
        <w:t>Обеспечение реализации муниципальной программы «Развитие дорожного хозяйства и транспортной инфраструктуры в Арамильском городском округе до 2028 года».</w:t>
      </w:r>
    </w:p>
    <w:p w:rsidR="006C6D3C" w:rsidRDefault="006C6D3C" w:rsidP="006C6D3C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1977AF">
        <w:rPr>
          <w:rFonts w:ascii="Liberation Serif" w:hAnsi="Liberation Serif" w:cs="Liberation Serif"/>
          <w:sz w:val="28"/>
          <w:szCs w:val="28"/>
        </w:rPr>
        <w:t xml:space="preserve">Каждая подпрограмма затрагивает определенную сферу деятельности, все они направлены на повышение качества </w:t>
      </w:r>
      <w:r>
        <w:rPr>
          <w:rFonts w:ascii="Liberation Serif" w:hAnsi="Liberation Serif" w:cs="Liberation Serif"/>
          <w:sz w:val="28"/>
          <w:szCs w:val="28"/>
        </w:rPr>
        <w:t>автомобильных дорог</w:t>
      </w:r>
      <w:r w:rsidRPr="001977AF">
        <w:rPr>
          <w:rFonts w:ascii="Liberation Serif" w:hAnsi="Liberation Serif" w:cs="Liberation Serif"/>
          <w:sz w:val="28"/>
          <w:szCs w:val="28"/>
        </w:rPr>
        <w:t xml:space="preserve"> Арамильского городского округа, создани</w:t>
      </w:r>
      <w:r>
        <w:rPr>
          <w:rFonts w:ascii="Liberation Serif" w:hAnsi="Liberation Serif" w:cs="Liberation Serif"/>
          <w:sz w:val="28"/>
          <w:szCs w:val="28"/>
        </w:rPr>
        <w:t>е</w:t>
      </w:r>
      <w:r w:rsidRPr="001977AF">
        <w:rPr>
          <w:rFonts w:ascii="Liberation Serif" w:hAnsi="Liberation Serif" w:cs="Liberation Serif"/>
          <w:sz w:val="28"/>
          <w:szCs w:val="28"/>
        </w:rPr>
        <w:t xml:space="preserve"> комфортных и безопасных условий для </w:t>
      </w:r>
      <w:r>
        <w:rPr>
          <w:rFonts w:ascii="Liberation Serif" w:hAnsi="Liberation Serif" w:cs="Liberation Serif"/>
          <w:sz w:val="28"/>
          <w:szCs w:val="28"/>
        </w:rPr>
        <w:t>проживания, обеспечение доступности и качества транспортных услуг</w:t>
      </w:r>
      <w:r w:rsidRPr="001977AF">
        <w:rPr>
          <w:rFonts w:ascii="Liberation Serif" w:hAnsi="Liberation Serif" w:cs="Liberation Serif"/>
          <w:sz w:val="28"/>
          <w:szCs w:val="28"/>
        </w:rPr>
        <w:t>.</w:t>
      </w:r>
    </w:p>
    <w:p w:rsidR="006C6D3C" w:rsidRDefault="006C6D3C" w:rsidP="006C6D3C">
      <w:pPr>
        <w:ind w:left="-142"/>
        <w:contextualSpacing/>
        <w:jc w:val="center"/>
        <w:rPr>
          <w:rFonts w:ascii="Liberation Serif" w:hAnsi="Liberation Serif" w:cs="Liberation Serif"/>
          <w:b/>
          <w:sz w:val="28"/>
        </w:rPr>
      </w:pPr>
    </w:p>
    <w:p w:rsidR="006C6D3C" w:rsidRPr="00D4102C" w:rsidRDefault="006C6D3C" w:rsidP="006C6D3C">
      <w:pPr>
        <w:pStyle w:val="a3"/>
        <w:spacing w:after="0" w:line="240" w:lineRule="auto"/>
        <w:ind w:left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4102C">
        <w:rPr>
          <w:rFonts w:ascii="Liberation Serif" w:hAnsi="Liberation Serif" w:cs="Liberation Serif"/>
          <w:b/>
          <w:sz w:val="28"/>
          <w:szCs w:val="28"/>
        </w:rPr>
        <w:t xml:space="preserve">Подпрограмма </w:t>
      </w:r>
      <w:bookmarkStart w:id="3" w:name="_Hlk15473161"/>
      <w:r>
        <w:rPr>
          <w:rFonts w:ascii="Liberation Serif" w:hAnsi="Liberation Serif" w:cs="Liberation Serif"/>
          <w:b/>
          <w:sz w:val="28"/>
          <w:szCs w:val="28"/>
        </w:rPr>
        <w:t xml:space="preserve">1 </w:t>
      </w:r>
      <w:r w:rsidRPr="00D4102C">
        <w:rPr>
          <w:rFonts w:ascii="Liberation Serif" w:hAnsi="Liberation Serif" w:cs="Liberation Serif"/>
          <w:b/>
          <w:sz w:val="28"/>
          <w:szCs w:val="28"/>
        </w:rPr>
        <w:t xml:space="preserve">«Развитие </w:t>
      </w:r>
      <w:r>
        <w:rPr>
          <w:rFonts w:ascii="Liberation Serif" w:hAnsi="Liberation Serif" w:cs="Liberation Serif"/>
          <w:b/>
          <w:sz w:val="28"/>
          <w:szCs w:val="28"/>
        </w:rPr>
        <w:t>д</w:t>
      </w:r>
      <w:r w:rsidRPr="00D4102C">
        <w:rPr>
          <w:rFonts w:ascii="Liberation Serif" w:hAnsi="Liberation Serif" w:cs="Liberation Serif"/>
          <w:b/>
          <w:sz w:val="28"/>
          <w:szCs w:val="28"/>
        </w:rPr>
        <w:t>орожного хозяйства»</w:t>
      </w:r>
      <w:bookmarkEnd w:id="3"/>
    </w:p>
    <w:p w:rsidR="006C6D3C" w:rsidRDefault="006C6D3C" w:rsidP="006C6D3C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4482E">
        <w:rPr>
          <w:rFonts w:ascii="Liberation Serif" w:hAnsi="Liberation Serif" w:cs="Liberation Serif"/>
          <w:sz w:val="28"/>
          <w:szCs w:val="28"/>
        </w:rPr>
        <w:t>Протяженность автомобильных дорог общего пользования местного значения составляет 64,</w:t>
      </w:r>
      <w:r>
        <w:rPr>
          <w:rFonts w:ascii="Liberation Serif" w:hAnsi="Liberation Serif" w:cs="Liberation Serif"/>
          <w:sz w:val="28"/>
          <w:szCs w:val="28"/>
        </w:rPr>
        <w:t>2</w:t>
      </w:r>
      <w:r w:rsidRPr="0004482E">
        <w:rPr>
          <w:rFonts w:ascii="Liberation Serif" w:hAnsi="Liberation Serif" w:cs="Liberation Serif"/>
          <w:sz w:val="28"/>
          <w:szCs w:val="28"/>
        </w:rPr>
        <w:t xml:space="preserve"> км, в том числе с твердым покрытием 52,3 км, или 8</w:t>
      </w:r>
      <w:r>
        <w:rPr>
          <w:rFonts w:ascii="Liberation Serif" w:hAnsi="Liberation Serif" w:cs="Liberation Serif"/>
          <w:sz w:val="28"/>
          <w:szCs w:val="28"/>
        </w:rPr>
        <w:t>1,4 </w:t>
      </w:r>
      <w:r w:rsidRPr="0004482E">
        <w:rPr>
          <w:rFonts w:ascii="Liberation Serif" w:hAnsi="Liberation Serif" w:cs="Liberation Serif"/>
          <w:sz w:val="28"/>
          <w:szCs w:val="28"/>
        </w:rPr>
        <w:t xml:space="preserve">% от общей протяженности автомобильных дорог общего пользования местного значения. </w:t>
      </w:r>
    </w:p>
    <w:p w:rsidR="006C6D3C" w:rsidRDefault="006C6D3C" w:rsidP="006C6D3C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4482E">
        <w:rPr>
          <w:rFonts w:ascii="Liberation Serif" w:hAnsi="Liberation Serif" w:cs="Liberation Serif"/>
          <w:sz w:val="28"/>
          <w:szCs w:val="28"/>
        </w:rPr>
        <w:t xml:space="preserve">Транспортный комплекс </w:t>
      </w:r>
      <w:r>
        <w:rPr>
          <w:rFonts w:ascii="Liberation Serif" w:hAnsi="Liberation Serif" w:cs="Liberation Serif"/>
          <w:sz w:val="28"/>
          <w:szCs w:val="28"/>
        </w:rPr>
        <w:t>(</w:t>
      </w:r>
      <w:r w:rsidRPr="00A43237">
        <w:rPr>
          <w:rFonts w:ascii="Liberation Serif" w:hAnsi="Liberation Serif" w:cs="Liberation Serif"/>
          <w:sz w:val="28"/>
          <w:szCs w:val="28"/>
        </w:rPr>
        <w:t>объекты и субъекты транспортной инфраструктуры, транспортные средства</w:t>
      </w:r>
      <w:r>
        <w:rPr>
          <w:rFonts w:ascii="Liberation Serif" w:hAnsi="Liberation Serif" w:cs="Liberation Serif"/>
          <w:sz w:val="28"/>
          <w:szCs w:val="28"/>
        </w:rPr>
        <w:t xml:space="preserve">) </w:t>
      </w:r>
      <w:r w:rsidRPr="0004482E">
        <w:rPr>
          <w:rFonts w:ascii="Liberation Serif" w:hAnsi="Liberation Serif" w:cs="Liberation Serif"/>
          <w:sz w:val="28"/>
          <w:szCs w:val="28"/>
        </w:rPr>
        <w:t xml:space="preserve">Арамильского городского округа играет ключевую роль в развитии территории и имеет стратегическое значение для экономического роста и качественного перехода экономики к инновационному пути развития, для повышения трудовой мобильности и возможностей коммуникации. </w:t>
      </w:r>
    </w:p>
    <w:p w:rsidR="006C6D3C" w:rsidRDefault="006C6D3C" w:rsidP="006C6D3C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Одной из проблем транспортного комплекса является повышение аварийности на дорогах.</w:t>
      </w:r>
    </w:p>
    <w:p w:rsidR="006C6D3C" w:rsidRDefault="006C6D3C" w:rsidP="006C6D3C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Рост</w:t>
      </w:r>
      <w:r w:rsidRPr="003A2EB1">
        <w:rPr>
          <w:rFonts w:ascii="Liberation Serif" w:hAnsi="Liberation Serif" w:cs="Liberation Serif"/>
          <w:sz w:val="28"/>
          <w:szCs w:val="28"/>
        </w:rPr>
        <w:t xml:space="preserve"> дорожно-транспортных происшествий (далее – ДТП)</w:t>
      </w:r>
      <w:r w:rsidRPr="0004482E">
        <w:rPr>
          <w:rFonts w:ascii="Liberation Serif" w:hAnsi="Liberation Serif" w:cs="Liberation Serif"/>
          <w:sz w:val="28"/>
          <w:szCs w:val="28"/>
        </w:rPr>
        <w:t xml:space="preserve"> объясняется следующими факторами:</w:t>
      </w:r>
    </w:p>
    <w:p w:rsidR="006C6D3C" w:rsidRDefault="006C6D3C" w:rsidP="006C6D3C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4482E">
        <w:rPr>
          <w:rFonts w:ascii="Liberation Serif" w:hAnsi="Liberation Serif" w:cs="Liberation Serif"/>
          <w:sz w:val="28"/>
          <w:szCs w:val="28"/>
        </w:rPr>
        <w:t>- низкая дорожно-транспортная дисциплина участников дорожного движения;</w:t>
      </w:r>
    </w:p>
    <w:p w:rsidR="006C6D3C" w:rsidRDefault="006C6D3C" w:rsidP="006C6D3C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4482E">
        <w:rPr>
          <w:rFonts w:ascii="Liberation Serif" w:hAnsi="Liberation Serif" w:cs="Liberation Serif"/>
          <w:sz w:val="28"/>
          <w:szCs w:val="28"/>
        </w:rPr>
        <w:t>- постоянно возрастающ</w:t>
      </w:r>
      <w:r>
        <w:rPr>
          <w:rFonts w:ascii="Liberation Serif" w:hAnsi="Liberation Serif" w:cs="Liberation Serif"/>
          <w:sz w:val="28"/>
          <w:szCs w:val="28"/>
        </w:rPr>
        <w:t xml:space="preserve">ая маятниковая миграция </w:t>
      </w:r>
      <w:r w:rsidRPr="0004482E">
        <w:rPr>
          <w:rFonts w:ascii="Liberation Serif" w:hAnsi="Liberation Serif" w:cs="Liberation Serif"/>
          <w:sz w:val="28"/>
          <w:szCs w:val="28"/>
        </w:rPr>
        <w:t>населения, увеличивающ</w:t>
      </w:r>
      <w:r>
        <w:rPr>
          <w:rFonts w:ascii="Liberation Serif" w:hAnsi="Liberation Serif" w:cs="Liberation Serif"/>
          <w:sz w:val="28"/>
          <w:szCs w:val="28"/>
        </w:rPr>
        <w:t>ая</w:t>
      </w:r>
      <w:r w:rsidRPr="0004482E">
        <w:rPr>
          <w:rFonts w:ascii="Liberation Serif" w:hAnsi="Liberation Serif" w:cs="Liberation Serif"/>
          <w:sz w:val="28"/>
          <w:szCs w:val="28"/>
        </w:rPr>
        <w:t>ся диспропорцией между приростом числа автомобилей и приростом протяженности улично-дорожной сети, не рассчитанной на современные транспортные потоки</w:t>
      </w:r>
      <w:r>
        <w:rPr>
          <w:rFonts w:ascii="Liberation Serif" w:hAnsi="Liberation Serif" w:cs="Liberation Serif"/>
          <w:sz w:val="28"/>
          <w:szCs w:val="28"/>
        </w:rPr>
        <w:t>, а также постоянными передвижениями местного населения в соседние населенные пункты;</w:t>
      </w:r>
    </w:p>
    <w:p w:rsidR="006C6D3C" w:rsidRDefault="006C6D3C" w:rsidP="006C6D3C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- </w:t>
      </w:r>
      <w:r w:rsidRPr="003A2EB1">
        <w:rPr>
          <w:rFonts w:ascii="Liberation Serif" w:hAnsi="Liberation Serif" w:cs="Liberation Serif"/>
          <w:sz w:val="28"/>
          <w:szCs w:val="28"/>
        </w:rPr>
        <w:t>часть протяженности автомобильных дорог общего пользования не соответствует нормативным требованиям к транспор</w:t>
      </w:r>
      <w:r>
        <w:rPr>
          <w:rFonts w:ascii="Liberation Serif" w:hAnsi="Liberation Serif" w:cs="Liberation Serif"/>
          <w:sz w:val="28"/>
          <w:szCs w:val="28"/>
        </w:rPr>
        <w:t>тно-эксплуатационному состоянию</w:t>
      </w:r>
      <w:r w:rsidRPr="003A2EB1">
        <w:rPr>
          <w:rFonts w:ascii="Liberation Serif" w:hAnsi="Liberation Serif" w:cs="Liberation Serif"/>
          <w:sz w:val="28"/>
          <w:szCs w:val="28"/>
        </w:rPr>
        <w:t>.</w:t>
      </w:r>
    </w:p>
    <w:p w:rsidR="006C6D3C" w:rsidRDefault="006C6D3C" w:rsidP="006C6D3C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4482E">
        <w:rPr>
          <w:rFonts w:ascii="Liberation Serif" w:hAnsi="Liberation Serif" w:cs="Liberation Serif"/>
          <w:sz w:val="28"/>
          <w:szCs w:val="28"/>
        </w:rPr>
        <w:t>Для снижения уровня аварийности необходимы согласованные действия федеральных, региональных и местных органов власти, а также хозяйствующих субъектов.</w:t>
      </w:r>
    </w:p>
    <w:p w:rsidR="006C6D3C" w:rsidRDefault="00020019" w:rsidP="006C6D3C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</w:t>
      </w:r>
      <w:r w:rsidR="006C6D3C" w:rsidRPr="0004482E">
        <w:rPr>
          <w:rFonts w:ascii="Liberation Serif" w:hAnsi="Liberation Serif" w:cs="Liberation Serif"/>
          <w:sz w:val="28"/>
          <w:szCs w:val="28"/>
        </w:rPr>
        <w:t>а начало 20</w:t>
      </w:r>
      <w:r w:rsidR="006C6D3C">
        <w:rPr>
          <w:rFonts w:ascii="Liberation Serif" w:hAnsi="Liberation Serif" w:cs="Liberation Serif"/>
          <w:sz w:val="28"/>
          <w:szCs w:val="28"/>
        </w:rPr>
        <w:t>23</w:t>
      </w:r>
      <w:r w:rsidR="006C6D3C" w:rsidRPr="0004482E">
        <w:rPr>
          <w:rFonts w:ascii="Liberation Serif" w:hAnsi="Liberation Serif" w:cs="Liberation Serif"/>
          <w:sz w:val="28"/>
          <w:szCs w:val="28"/>
        </w:rPr>
        <w:t xml:space="preserve"> года автомобильные дороги общего пользования местного значения не соответствуют нормативным требованиям по транспортно-эксплуатационным показателям. Данный показатель по </w:t>
      </w:r>
      <w:proofErr w:type="spellStart"/>
      <w:r w:rsidR="006C6D3C" w:rsidRPr="0004482E">
        <w:rPr>
          <w:rFonts w:ascii="Liberation Serif" w:hAnsi="Liberation Serif" w:cs="Liberation Serif"/>
          <w:sz w:val="28"/>
          <w:szCs w:val="28"/>
        </w:rPr>
        <w:t>Арамильскому</w:t>
      </w:r>
      <w:proofErr w:type="spellEnd"/>
      <w:r w:rsidR="006C6D3C" w:rsidRPr="0004482E">
        <w:rPr>
          <w:rFonts w:ascii="Liberation Serif" w:hAnsi="Liberation Serif" w:cs="Liberation Serif"/>
          <w:sz w:val="28"/>
          <w:szCs w:val="28"/>
        </w:rPr>
        <w:t xml:space="preserve"> городскому округу составляет </w:t>
      </w:r>
      <w:r w:rsidR="006C6D3C" w:rsidRPr="00CE562C">
        <w:rPr>
          <w:rFonts w:ascii="Liberation Serif" w:hAnsi="Liberation Serif" w:cs="Liberation Serif"/>
          <w:sz w:val="28"/>
          <w:szCs w:val="28"/>
        </w:rPr>
        <w:t>58 %</w:t>
      </w:r>
      <w:r w:rsidR="006C6D3C" w:rsidRPr="000928D3">
        <w:rPr>
          <w:rFonts w:ascii="Liberation Serif" w:hAnsi="Liberation Serif" w:cs="Liberation Serif"/>
          <w:sz w:val="28"/>
          <w:szCs w:val="28"/>
        </w:rPr>
        <w:t>.</w:t>
      </w:r>
    </w:p>
    <w:p w:rsidR="006C6D3C" w:rsidRDefault="006C6D3C" w:rsidP="006C6D3C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4482E">
        <w:rPr>
          <w:rFonts w:ascii="Liberation Serif" w:hAnsi="Liberation Serif" w:cs="Liberation Serif"/>
          <w:sz w:val="28"/>
          <w:szCs w:val="28"/>
        </w:rPr>
        <w:t>Дорожные конструкции не рассчитывались на обслуживание потоков тяжелых грузовых автомобилей и автопоездов. Конструкции проезжей части дорог, мосты были рассчитаны на пропуск выпускавшихся отечественной промышленностью автомобилей с нагрузками до 6 тонн на ось и не соответствуют современным требованиям, что приводит к их ускоренному износу при пропуске эксплуатируемых в настоящее время транспортных средств.</w:t>
      </w:r>
    </w:p>
    <w:p w:rsidR="006C6D3C" w:rsidRDefault="006C6D3C" w:rsidP="006C6D3C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4482E">
        <w:rPr>
          <w:rFonts w:ascii="Liberation Serif" w:hAnsi="Liberation Serif" w:cs="Liberation Serif"/>
          <w:sz w:val="28"/>
          <w:szCs w:val="28"/>
        </w:rPr>
        <w:t>Мероприятия</w:t>
      </w:r>
      <w:r>
        <w:rPr>
          <w:rFonts w:ascii="Liberation Serif" w:hAnsi="Liberation Serif" w:cs="Liberation Serif"/>
          <w:sz w:val="28"/>
          <w:szCs w:val="28"/>
        </w:rPr>
        <w:t>, предусмотренные в муниципальной программе,</w:t>
      </w:r>
      <w:r w:rsidRPr="0004482E">
        <w:rPr>
          <w:rFonts w:ascii="Liberation Serif" w:hAnsi="Liberation Serif" w:cs="Liberation Serif"/>
          <w:sz w:val="28"/>
          <w:szCs w:val="28"/>
        </w:rPr>
        <w:t xml:space="preserve"> по развитию дорожного хозяйства на территории Арамильского городского округа реализуются в 202</w:t>
      </w:r>
      <w:r>
        <w:rPr>
          <w:rFonts w:ascii="Liberation Serif" w:hAnsi="Liberation Serif" w:cs="Liberation Serif"/>
          <w:sz w:val="28"/>
          <w:szCs w:val="28"/>
        </w:rPr>
        <w:t>4</w:t>
      </w:r>
      <w:r w:rsidRPr="0004482E">
        <w:rPr>
          <w:rFonts w:ascii="Liberation Serif" w:hAnsi="Liberation Serif" w:cs="Liberation Serif"/>
          <w:sz w:val="28"/>
          <w:szCs w:val="28"/>
        </w:rPr>
        <w:t>-202</w:t>
      </w:r>
      <w:r>
        <w:rPr>
          <w:rFonts w:ascii="Liberation Serif" w:hAnsi="Liberation Serif" w:cs="Liberation Serif"/>
          <w:sz w:val="28"/>
          <w:szCs w:val="28"/>
        </w:rPr>
        <w:t>8</w:t>
      </w:r>
      <w:r w:rsidRPr="0004482E">
        <w:rPr>
          <w:rFonts w:ascii="Liberation Serif" w:hAnsi="Liberation Serif" w:cs="Liberation Serif"/>
          <w:sz w:val="28"/>
          <w:szCs w:val="28"/>
        </w:rPr>
        <w:t xml:space="preserve"> годах. Основные усилия в период их реализации сосредоточены на снижени</w:t>
      </w:r>
      <w:r>
        <w:rPr>
          <w:rFonts w:ascii="Liberation Serif" w:hAnsi="Liberation Serif" w:cs="Liberation Serif"/>
          <w:sz w:val="28"/>
          <w:szCs w:val="28"/>
        </w:rPr>
        <w:t>и</w:t>
      </w:r>
      <w:r w:rsidRPr="0004482E">
        <w:rPr>
          <w:rFonts w:ascii="Liberation Serif" w:hAnsi="Liberation Serif" w:cs="Liberation Serif"/>
          <w:sz w:val="28"/>
          <w:szCs w:val="28"/>
        </w:rPr>
        <w:t xml:space="preserve"> количества дорожно-транспортных происшествий в Арамильском городском округе, обустройстве дорог и обеспечении эксплуатационного состояния в соответствии с нормативным</w:t>
      </w:r>
      <w:r>
        <w:rPr>
          <w:rFonts w:ascii="Liberation Serif" w:hAnsi="Liberation Serif" w:cs="Liberation Serif"/>
          <w:sz w:val="28"/>
          <w:szCs w:val="28"/>
        </w:rPr>
        <w:t>и</w:t>
      </w:r>
      <w:r w:rsidRPr="0004482E">
        <w:rPr>
          <w:rFonts w:ascii="Liberation Serif" w:hAnsi="Liberation Serif" w:cs="Liberation Serif"/>
          <w:sz w:val="28"/>
          <w:szCs w:val="28"/>
        </w:rPr>
        <w:t xml:space="preserve"> требованиям</w:t>
      </w:r>
      <w:r>
        <w:rPr>
          <w:rFonts w:ascii="Liberation Serif" w:hAnsi="Liberation Serif" w:cs="Liberation Serif"/>
          <w:sz w:val="28"/>
          <w:szCs w:val="28"/>
        </w:rPr>
        <w:t>и</w:t>
      </w:r>
      <w:r w:rsidRPr="0004482E">
        <w:rPr>
          <w:rFonts w:ascii="Liberation Serif" w:hAnsi="Liberation Serif" w:cs="Liberation Serif"/>
          <w:sz w:val="28"/>
          <w:szCs w:val="28"/>
        </w:rPr>
        <w:t xml:space="preserve"> ГОСТ Р 50597-2017 «Дороги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 (с </w:t>
      </w:r>
      <w:r>
        <w:rPr>
          <w:rFonts w:ascii="Liberation Serif" w:hAnsi="Liberation Serif" w:cs="Liberation Serif"/>
          <w:sz w:val="28"/>
          <w:szCs w:val="28"/>
        </w:rPr>
        <w:t>п</w:t>
      </w:r>
      <w:r w:rsidRPr="0004482E">
        <w:rPr>
          <w:rFonts w:ascii="Liberation Serif" w:hAnsi="Liberation Serif" w:cs="Liberation Serif"/>
          <w:sz w:val="28"/>
          <w:szCs w:val="28"/>
        </w:rPr>
        <w:t>оправкой)».</w:t>
      </w:r>
    </w:p>
    <w:p w:rsidR="006C6D3C" w:rsidRDefault="006C6D3C" w:rsidP="006C6D3C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4482E">
        <w:rPr>
          <w:rFonts w:ascii="Liberation Serif" w:hAnsi="Liberation Serif" w:cs="Liberation Serif"/>
          <w:sz w:val="28"/>
          <w:szCs w:val="28"/>
        </w:rPr>
        <w:t>В Арамильском городском округе</w:t>
      </w:r>
      <w:r>
        <w:rPr>
          <w:rFonts w:ascii="Liberation Serif" w:hAnsi="Liberation Serif" w:cs="Liberation Serif"/>
          <w:sz w:val="28"/>
          <w:szCs w:val="28"/>
        </w:rPr>
        <w:t xml:space="preserve"> доля дорог без тротуаров составляет 68,8 % от общей протяженности дорог</w:t>
      </w:r>
      <w:r w:rsidRPr="0004482E">
        <w:rPr>
          <w:rFonts w:ascii="Liberation Serif" w:hAnsi="Liberation Serif" w:cs="Liberation Serif"/>
          <w:sz w:val="28"/>
          <w:szCs w:val="28"/>
        </w:rPr>
        <w:t xml:space="preserve">. </w:t>
      </w:r>
      <w:r>
        <w:rPr>
          <w:rFonts w:ascii="Liberation Serif" w:hAnsi="Liberation Serif" w:cs="Liberation Serif"/>
          <w:sz w:val="28"/>
          <w:szCs w:val="28"/>
        </w:rPr>
        <w:t>Б</w:t>
      </w:r>
      <w:r w:rsidRPr="0004482E">
        <w:rPr>
          <w:rFonts w:ascii="Liberation Serif" w:hAnsi="Liberation Serif" w:cs="Liberation Serif"/>
          <w:sz w:val="28"/>
          <w:szCs w:val="28"/>
        </w:rPr>
        <w:t xml:space="preserve">ольшая часть существующих тротуаров не соответствует нормативным требованиям, </w:t>
      </w:r>
      <w:r>
        <w:rPr>
          <w:rFonts w:ascii="Liberation Serif" w:hAnsi="Liberation Serif" w:cs="Liberation Serif"/>
          <w:sz w:val="28"/>
          <w:szCs w:val="28"/>
        </w:rPr>
        <w:t xml:space="preserve">в связи с чем </w:t>
      </w:r>
      <w:r w:rsidRPr="0004482E">
        <w:rPr>
          <w:rFonts w:ascii="Liberation Serif" w:hAnsi="Liberation Serif" w:cs="Liberation Serif"/>
          <w:sz w:val="28"/>
          <w:szCs w:val="28"/>
        </w:rPr>
        <w:t>требуется увеличение ширины тротуаров, ремонт асфальтового покрытия. Также необходимо строительство новых тротуаров</w:t>
      </w:r>
      <w:r>
        <w:rPr>
          <w:rFonts w:ascii="Liberation Serif" w:hAnsi="Liberation Serif" w:cs="Liberation Serif"/>
          <w:sz w:val="28"/>
          <w:szCs w:val="28"/>
        </w:rPr>
        <w:t>, так как</w:t>
      </w:r>
      <w:r w:rsidRPr="0004482E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н</w:t>
      </w:r>
      <w:r w:rsidRPr="0004482E">
        <w:rPr>
          <w:rFonts w:ascii="Liberation Serif" w:hAnsi="Liberation Serif" w:cs="Liberation Serif"/>
          <w:sz w:val="28"/>
          <w:szCs w:val="28"/>
        </w:rPr>
        <w:t xml:space="preserve">а многих дорогах пешеходы передвигаются по краю проезжей части в связи с отсутствием пешеходных зон. Протяженность тротуаров, отвечающих нормативным требованиям, составляет </w:t>
      </w:r>
      <w:r>
        <w:rPr>
          <w:rFonts w:ascii="Liberation Serif" w:hAnsi="Liberation Serif" w:cs="Liberation Serif"/>
          <w:sz w:val="28"/>
          <w:szCs w:val="28"/>
        </w:rPr>
        <w:t>18,64 км</w:t>
      </w:r>
      <w:r w:rsidRPr="0004482E">
        <w:rPr>
          <w:rFonts w:ascii="Liberation Serif" w:hAnsi="Liberation Serif" w:cs="Liberation Serif"/>
          <w:sz w:val="28"/>
          <w:szCs w:val="28"/>
        </w:rPr>
        <w:t>.</w:t>
      </w:r>
    </w:p>
    <w:p w:rsidR="006C6D3C" w:rsidRDefault="006C6D3C" w:rsidP="006C6D3C">
      <w:pPr>
        <w:pStyle w:val="a3"/>
        <w:spacing w:after="0" w:line="240" w:lineRule="auto"/>
        <w:ind w:left="0"/>
        <w:rPr>
          <w:rFonts w:ascii="Liberation Serif" w:hAnsi="Liberation Serif" w:cs="Liberation Serif"/>
          <w:b/>
          <w:sz w:val="28"/>
          <w:szCs w:val="28"/>
        </w:rPr>
      </w:pPr>
    </w:p>
    <w:p w:rsidR="006C6D3C" w:rsidRPr="00D4102C" w:rsidRDefault="006C6D3C" w:rsidP="006C6D3C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4102C">
        <w:rPr>
          <w:rFonts w:ascii="Liberation Serif" w:hAnsi="Liberation Serif" w:cs="Liberation Serif"/>
          <w:b/>
          <w:sz w:val="28"/>
          <w:szCs w:val="28"/>
        </w:rPr>
        <w:t>Подпрограмма 2 «Развитие транспортной инфраструктуры»</w:t>
      </w:r>
    </w:p>
    <w:p w:rsidR="006C6D3C" w:rsidRDefault="006C6D3C" w:rsidP="006C6D3C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4482E">
        <w:rPr>
          <w:rFonts w:ascii="Liberation Serif" w:hAnsi="Liberation Serif" w:cs="Liberation Serif"/>
          <w:sz w:val="28"/>
          <w:szCs w:val="28"/>
        </w:rPr>
        <w:t xml:space="preserve">К вопросам местного значения органов местного самоуправления относится создание условий для предоставления транспортных услуг </w:t>
      </w:r>
      <w:r w:rsidRPr="0004482E">
        <w:rPr>
          <w:rFonts w:ascii="Liberation Serif" w:hAnsi="Liberation Serif" w:cs="Liberation Serif"/>
          <w:sz w:val="28"/>
          <w:szCs w:val="28"/>
        </w:rPr>
        <w:lastRenderedPageBreak/>
        <w:t>населению и организаци</w:t>
      </w:r>
      <w:r>
        <w:rPr>
          <w:rFonts w:ascii="Liberation Serif" w:hAnsi="Liberation Serif" w:cs="Liberation Serif"/>
          <w:sz w:val="28"/>
          <w:szCs w:val="28"/>
        </w:rPr>
        <w:t>я</w:t>
      </w:r>
      <w:r w:rsidRPr="0004482E">
        <w:rPr>
          <w:rFonts w:ascii="Liberation Serif" w:hAnsi="Liberation Serif" w:cs="Liberation Serif"/>
          <w:sz w:val="28"/>
          <w:szCs w:val="28"/>
        </w:rPr>
        <w:t xml:space="preserve"> транспортного обслуживания населения в границах городского округа.</w:t>
      </w:r>
    </w:p>
    <w:p w:rsidR="006C6D3C" w:rsidRPr="004F56AC" w:rsidRDefault="006C6D3C" w:rsidP="006C6D3C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4F56AC">
        <w:rPr>
          <w:rFonts w:ascii="Liberation Serif" w:hAnsi="Liberation Serif" w:cs="Liberation Serif"/>
          <w:sz w:val="28"/>
          <w:szCs w:val="28"/>
        </w:rPr>
        <w:t>Администрацией Арамильского городского округа в 2022 году было принято решение перейти с нерегулируемого тарифа на регулируемый для организаци</w:t>
      </w:r>
      <w:r>
        <w:rPr>
          <w:rFonts w:ascii="Liberation Serif" w:hAnsi="Liberation Serif" w:cs="Liberation Serif"/>
          <w:sz w:val="28"/>
          <w:szCs w:val="28"/>
        </w:rPr>
        <w:t>и</w:t>
      </w:r>
      <w:r w:rsidRPr="004F56AC">
        <w:rPr>
          <w:rFonts w:ascii="Liberation Serif" w:hAnsi="Liberation Serif" w:cs="Liberation Serif"/>
          <w:sz w:val="28"/>
          <w:szCs w:val="28"/>
        </w:rPr>
        <w:t xml:space="preserve"> транспортного обслуживания </w:t>
      </w:r>
      <w:r>
        <w:rPr>
          <w:rFonts w:ascii="Liberation Serif" w:hAnsi="Liberation Serif" w:cs="Liberation Serif"/>
          <w:sz w:val="28"/>
          <w:szCs w:val="28"/>
        </w:rPr>
        <w:t xml:space="preserve">и </w:t>
      </w:r>
      <w:r w:rsidRPr="004F56AC">
        <w:rPr>
          <w:rFonts w:ascii="Liberation Serif" w:hAnsi="Liberation Serif" w:cs="Liberation Serif"/>
          <w:sz w:val="28"/>
          <w:szCs w:val="28"/>
        </w:rPr>
        <w:t xml:space="preserve">улучшения </w:t>
      </w:r>
      <w:r>
        <w:rPr>
          <w:rFonts w:ascii="Liberation Serif" w:hAnsi="Liberation Serif" w:cs="Liberation Serif"/>
          <w:sz w:val="28"/>
          <w:szCs w:val="28"/>
        </w:rPr>
        <w:t xml:space="preserve">предоставления </w:t>
      </w:r>
      <w:r w:rsidRPr="004F56AC">
        <w:rPr>
          <w:rFonts w:ascii="Liberation Serif" w:hAnsi="Liberation Serif" w:cs="Liberation Serif"/>
          <w:sz w:val="28"/>
          <w:szCs w:val="28"/>
        </w:rPr>
        <w:t>транспортных услуг населению.</w:t>
      </w:r>
    </w:p>
    <w:p w:rsidR="006C6D3C" w:rsidRDefault="006C6D3C" w:rsidP="006C6D3C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4F56AC">
        <w:rPr>
          <w:rFonts w:ascii="Liberation Serif" w:hAnsi="Liberation Serif" w:cs="Liberation Serif"/>
          <w:sz w:val="28"/>
          <w:szCs w:val="28"/>
        </w:rPr>
        <w:t xml:space="preserve">Территория Арамильского городского округа развивается, Администрацией </w:t>
      </w:r>
      <w:r>
        <w:rPr>
          <w:rFonts w:ascii="Liberation Serif" w:hAnsi="Liberation Serif" w:cs="Liberation Serif"/>
          <w:sz w:val="28"/>
          <w:szCs w:val="28"/>
        </w:rPr>
        <w:t xml:space="preserve">Арамильского городского округа </w:t>
      </w:r>
      <w:r w:rsidRPr="004F56AC">
        <w:rPr>
          <w:rFonts w:ascii="Liberation Serif" w:hAnsi="Liberation Serif" w:cs="Liberation Serif"/>
          <w:sz w:val="28"/>
          <w:szCs w:val="28"/>
        </w:rPr>
        <w:t xml:space="preserve">проводится мониторинг схем движения муниципального транспорта для всей территории </w:t>
      </w:r>
      <w:r>
        <w:rPr>
          <w:rFonts w:ascii="Liberation Serif" w:hAnsi="Liberation Serif" w:cs="Liberation Serif"/>
          <w:sz w:val="28"/>
          <w:szCs w:val="28"/>
        </w:rPr>
        <w:t>о</w:t>
      </w:r>
      <w:r w:rsidRPr="004F56AC">
        <w:rPr>
          <w:rFonts w:ascii="Liberation Serif" w:hAnsi="Liberation Serif" w:cs="Liberation Serif"/>
          <w:sz w:val="28"/>
          <w:szCs w:val="28"/>
        </w:rPr>
        <w:t>круга</w:t>
      </w:r>
      <w:r>
        <w:rPr>
          <w:rFonts w:ascii="Liberation Serif" w:hAnsi="Liberation Serif" w:cs="Liberation Serif"/>
          <w:sz w:val="28"/>
          <w:szCs w:val="28"/>
        </w:rPr>
        <w:t>,</w:t>
      </w:r>
      <w:r w:rsidRPr="004F56AC">
        <w:rPr>
          <w:rFonts w:ascii="Liberation Serif" w:hAnsi="Liberation Serif" w:cs="Liberation Serif"/>
          <w:sz w:val="28"/>
          <w:szCs w:val="28"/>
        </w:rPr>
        <w:t xml:space="preserve"> в результате</w:t>
      </w:r>
      <w:r>
        <w:rPr>
          <w:rFonts w:ascii="Liberation Serif" w:hAnsi="Liberation Serif" w:cs="Liberation Serif"/>
          <w:sz w:val="28"/>
          <w:szCs w:val="28"/>
        </w:rPr>
        <w:t>,</w:t>
      </w:r>
      <w:r w:rsidRPr="004F56AC">
        <w:rPr>
          <w:rFonts w:ascii="Liberation Serif" w:hAnsi="Liberation Serif" w:cs="Liberation Serif"/>
          <w:sz w:val="28"/>
          <w:szCs w:val="28"/>
        </w:rPr>
        <w:t xml:space="preserve"> в 2022 году был продлен муниципальный маршрут №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F56AC">
        <w:rPr>
          <w:rFonts w:ascii="Liberation Serif" w:hAnsi="Liberation Serif" w:cs="Liberation Serif"/>
          <w:sz w:val="28"/>
          <w:szCs w:val="28"/>
        </w:rPr>
        <w:t>002 «Космонавтов – Рабочая».</w:t>
      </w:r>
    </w:p>
    <w:p w:rsidR="006C6D3C" w:rsidRDefault="006C6D3C" w:rsidP="006C6D3C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4482E">
        <w:rPr>
          <w:rFonts w:ascii="Liberation Serif" w:hAnsi="Liberation Serif" w:cs="Liberation Serif"/>
          <w:sz w:val="28"/>
          <w:szCs w:val="28"/>
        </w:rPr>
        <w:t>На территории Арамильского городского округа в сфере транспортного обслуживания существует ряд проблем:</w:t>
      </w:r>
    </w:p>
    <w:p w:rsidR="006C6D3C" w:rsidRPr="006D0765" w:rsidRDefault="006C6D3C" w:rsidP="006C6D3C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6D0765">
        <w:rPr>
          <w:rFonts w:ascii="Liberation Serif" w:hAnsi="Liberation Serif" w:cs="Liberation Serif"/>
          <w:sz w:val="28"/>
          <w:szCs w:val="28"/>
        </w:rPr>
        <w:t>- низкая активность перевозчиков при проведении аукционов на право заключения муниципальных контрактов на выполнение работ, связанных с осуществлением регулярных перевозок пассажиров и багажа автомобильным транспортом по регулируемым тарифам;</w:t>
      </w:r>
    </w:p>
    <w:p w:rsidR="006C6D3C" w:rsidRDefault="006C6D3C" w:rsidP="006C6D3C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6D0765">
        <w:rPr>
          <w:rFonts w:ascii="Liberation Serif" w:hAnsi="Liberation Serif" w:cs="Liberation Serif"/>
          <w:sz w:val="28"/>
          <w:szCs w:val="28"/>
        </w:rPr>
        <w:t>- в большинстве случа</w:t>
      </w:r>
      <w:r>
        <w:rPr>
          <w:rFonts w:ascii="Liberation Serif" w:hAnsi="Liberation Serif" w:cs="Liberation Serif"/>
          <w:sz w:val="28"/>
          <w:szCs w:val="28"/>
        </w:rPr>
        <w:t>ев</w:t>
      </w:r>
      <w:r w:rsidRPr="006D0765">
        <w:rPr>
          <w:rFonts w:ascii="Liberation Serif" w:hAnsi="Liberation Serif" w:cs="Liberation Serif"/>
          <w:sz w:val="28"/>
          <w:szCs w:val="28"/>
        </w:rPr>
        <w:t xml:space="preserve"> на территории Арамильского городского округа остановки нах</w:t>
      </w:r>
      <w:r>
        <w:rPr>
          <w:rFonts w:ascii="Liberation Serif" w:hAnsi="Liberation Serif" w:cs="Liberation Serif"/>
          <w:sz w:val="28"/>
          <w:szCs w:val="28"/>
        </w:rPr>
        <w:t>о</w:t>
      </w:r>
      <w:r w:rsidRPr="006D0765">
        <w:rPr>
          <w:rFonts w:ascii="Liberation Serif" w:hAnsi="Liberation Serif" w:cs="Liberation Serif"/>
          <w:sz w:val="28"/>
          <w:szCs w:val="28"/>
        </w:rPr>
        <w:t>дятся в полосе отвода региональных дорог, что затрудняет и увеличивает сроки обновления</w:t>
      </w:r>
      <w:r>
        <w:rPr>
          <w:rFonts w:ascii="Liberation Serif" w:hAnsi="Liberation Serif" w:cs="Liberation Serif"/>
          <w:sz w:val="28"/>
          <w:szCs w:val="28"/>
        </w:rPr>
        <w:t>,</w:t>
      </w:r>
      <w:r w:rsidRPr="006D0765">
        <w:rPr>
          <w:rFonts w:ascii="Liberation Serif" w:hAnsi="Liberation Serif" w:cs="Liberation Serif"/>
          <w:sz w:val="28"/>
          <w:szCs w:val="28"/>
        </w:rPr>
        <w:t xml:space="preserve"> восстановления или делает невозможным процедуры реконструкции или восстановления данных остановок</w:t>
      </w:r>
      <w:r>
        <w:rPr>
          <w:rFonts w:ascii="Liberation Serif" w:hAnsi="Liberation Serif" w:cs="Liberation Serif"/>
          <w:sz w:val="28"/>
          <w:szCs w:val="28"/>
        </w:rPr>
        <w:t>;</w:t>
      </w:r>
    </w:p>
    <w:p w:rsidR="006C6D3C" w:rsidRDefault="006C6D3C" w:rsidP="006C6D3C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4482E">
        <w:rPr>
          <w:rFonts w:ascii="Liberation Serif" w:hAnsi="Liberation Serif" w:cs="Liberation Serif"/>
          <w:sz w:val="28"/>
          <w:szCs w:val="28"/>
        </w:rPr>
        <w:t>- увеличение жилой застройки вне сети маршрутов движения общественного транспорта.</w:t>
      </w:r>
    </w:p>
    <w:p w:rsidR="006C6D3C" w:rsidRDefault="006C6D3C" w:rsidP="006C6D3C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4482E">
        <w:rPr>
          <w:rFonts w:ascii="Liberation Serif" w:hAnsi="Liberation Serif" w:cs="Liberation Serif"/>
          <w:sz w:val="28"/>
          <w:szCs w:val="28"/>
        </w:rPr>
        <w:t>Целями мероприятий по развитию транспортной инфраструктуры являются: формирование единого транспортного пространства, удовлетворение растущих потребностей в перевозке пассажиров и повышение доступности транспортных услуг для населения Арамильского городского округа.</w:t>
      </w:r>
    </w:p>
    <w:p w:rsidR="006C6D3C" w:rsidRDefault="006C6D3C" w:rsidP="006C6D3C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4482E">
        <w:rPr>
          <w:rFonts w:ascii="Liberation Serif" w:hAnsi="Liberation Serif" w:cs="Liberation Serif"/>
          <w:sz w:val="28"/>
          <w:szCs w:val="28"/>
        </w:rPr>
        <w:t>Основной задачей развития транспортной инфраструктуры является предоставление транспортных услуг, удовлетворяющих потребностям населения.</w:t>
      </w:r>
    </w:p>
    <w:p w:rsidR="006C6D3C" w:rsidRDefault="006C6D3C" w:rsidP="006C6D3C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4482E">
        <w:rPr>
          <w:rFonts w:ascii="Liberation Serif" w:hAnsi="Liberation Serif" w:cs="Liberation Serif"/>
          <w:sz w:val="28"/>
          <w:szCs w:val="28"/>
        </w:rPr>
        <w:t>В результате реализации мероприятий ожидается максимальное удовлетворение потребностей населения в перемещении по территории округа, а также повышение качества транспортных услуг.</w:t>
      </w:r>
    </w:p>
    <w:p w:rsidR="006C6D3C" w:rsidRPr="0024474F" w:rsidRDefault="006C6D3C" w:rsidP="006C6D3C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</w:p>
    <w:p w:rsidR="006C6D3C" w:rsidRDefault="006C6D3C" w:rsidP="006C6D3C">
      <w:pPr>
        <w:pStyle w:val="a3"/>
        <w:spacing w:after="0" w:line="240" w:lineRule="auto"/>
        <w:ind w:left="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Подпрограмма 3 «</w:t>
      </w:r>
      <w:r w:rsidRPr="00D70387">
        <w:rPr>
          <w:rFonts w:ascii="Liberation Serif" w:hAnsi="Liberation Serif" w:cs="Liberation Serif"/>
          <w:b/>
          <w:sz w:val="28"/>
          <w:szCs w:val="28"/>
        </w:rPr>
        <w:t xml:space="preserve">Обеспечение реализации муниципальной программы «Развитие дорожного хозяйства и транспортной инфраструктуры </w:t>
      </w:r>
      <w:r>
        <w:rPr>
          <w:rFonts w:ascii="Liberation Serif" w:hAnsi="Liberation Serif" w:cs="Liberation Serif"/>
          <w:b/>
          <w:sz w:val="28"/>
          <w:szCs w:val="28"/>
        </w:rPr>
        <w:t xml:space="preserve">в Арамильском городском округе </w:t>
      </w:r>
      <w:r w:rsidRPr="00D70387">
        <w:rPr>
          <w:rFonts w:ascii="Liberation Serif" w:hAnsi="Liberation Serif" w:cs="Liberation Serif"/>
          <w:b/>
          <w:sz w:val="28"/>
          <w:szCs w:val="28"/>
        </w:rPr>
        <w:t>до 2028 года</w:t>
      </w:r>
      <w:r>
        <w:rPr>
          <w:rFonts w:ascii="Liberation Serif" w:hAnsi="Liberation Serif" w:cs="Liberation Serif"/>
          <w:b/>
          <w:sz w:val="28"/>
          <w:szCs w:val="28"/>
        </w:rPr>
        <w:t>»»</w:t>
      </w:r>
    </w:p>
    <w:p w:rsidR="006C6D3C" w:rsidRDefault="006C6D3C" w:rsidP="006C6D3C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Ответственными за р</w:t>
      </w:r>
      <w:r w:rsidRPr="0004482E">
        <w:rPr>
          <w:rFonts w:ascii="Liberation Serif" w:hAnsi="Liberation Serif" w:cs="Liberation Serif"/>
          <w:sz w:val="28"/>
          <w:szCs w:val="28"/>
        </w:rPr>
        <w:t>еализаци</w:t>
      </w:r>
      <w:r>
        <w:rPr>
          <w:rFonts w:ascii="Liberation Serif" w:hAnsi="Liberation Serif" w:cs="Liberation Serif"/>
          <w:sz w:val="28"/>
          <w:szCs w:val="28"/>
        </w:rPr>
        <w:t>ю</w:t>
      </w:r>
      <w:r w:rsidRPr="0004482E">
        <w:rPr>
          <w:rFonts w:ascii="Liberation Serif" w:hAnsi="Liberation Serif" w:cs="Liberation Serif"/>
          <w:sz w:val="28"/>
          <w:szCs w:val="28"/>
        </w:rPr>
        <w:t xml:space="preserve"> муниципальной программы «</w:t>
      </w:r>
      <w:r w:rsidRPr="00927289">
        <w:rPr>
          <w:rFonts w:ascii="Liberation Serif" w:hAnsi="Liberation Serif" w:cs="Liberation Serif"/>
          <w:sz w:val="28"/>
          <w:szCs w:val="28"/>
        </w:rPr>
        <w:t xml:space="preserve">Развитие дорожного хозяйства и транспортной инфраструктуры </w:t>
      </w:r>
      <w:r>
        <w:rPr>
          <w:rFonts w:ascii="Liberation Serif" w:hAnsi="Liberation Serif" w:cs="Liberation Serif"/>
          <w:sz w:val="28"/>
          <w:szCs w:val="28"/>
        </w:rPr>
        <w:t xml:space="preserve">в Арамильском городском округе </w:t>
      </w:r>
      <w:r w:rsidRPr="00927289">
        <w:rPr>
          <w:rFonts w:ascii="Liberation Serif" w:hAnsi="Liberation Serif" w:cs="Liberation Serif"/>
          <w:sz w:val="28"/>
          <w:szCs w:val="28"/>
        </w:rPr>
        <w:t>до 2028 года</w:t>
      </w:r>
      <w:r w:rsidRPr="0004482E">
        <w:rPr>
          <w:rFonts w:ascii="Liberation Serif" w:hAnsi="Liberation Serif" w:cs="Liberation Serif"/>
          <w:sz w:val="28"/>
          <w:szCs w:val="28"/>
        </w:rPr>
        <w:t xml:space="preserve">» </w:t>
      </w:r>
      <w:r>
        <w:rPr>
          <w:rFonts w:ascii="Liberation Serif" w:hAnsi="Liberation Serif" w:cs="Liberation Serif"/>
          <w:sz w:val="28"/>
          <w:szCs w:val="28"/>
        </w:rPr>
        <w:t>является</w:t>
      </w:r>
      <w:r w:rsidRPr="0004482E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Муниципальное казенное учреждение </w:t>
      </w:r>
      <w:r>
        <w:rPr>
          <w:rFonts w:ascii="Liberation Serif" w:hAnsi="Liberation Serif" w:cs="Liberation Serif"/>
          <w:sz w:val="28"/>
          <w:szCs w:val="28"/>
        </w:rPr>
        <w:lastRenderedPageBreak/>
        <w:t xml:space="preserve">«Управление зданиями и автомобильным транспортом Администрации Арамильского городского округа» </w:t>
      </w:r>
      <w:r w:rsidRPr="0004482E">
        <w:rPr>
          <w:rFonts w:ascii="Liberation Serif" w:hAnsi="Liberation Serif" w:cs="Liberation Serif"/>
          <w:sz w:val="28"/>
          <w:szCs w:val="28"/>
        </w:rPr>
        <w:t>(далее – М</w:t>
      </w:r>
      <w:r>
        <w:rPr>
          <w:rFonts w:ascii="Liberation Serif" w:hAnsi="Liberation Serif" w:cs="Liberation Serif"/>
          <w:sz w:val="28"/>
          <w:szCs w:val="28"/>
        </w:rPr>
        <w:t>К</w:t>
      </w:r>
      <w:r w:rsidRPr="0004482E">
        <w:rPr>
          <w:rFonts w:ascii="Liberation Serif" w:hAnsi="Liberation Serif" w:cs="Liberation Serif"/>
          <w:sz w:val="28"/>
          <w:szCs w:val="28"/>
        </w:rPr>
        <w:t>У «</w:t>
      </w:r>
      <w:r>
        <w:rPr>
          <w:rFonts w:ascii="Liberation Serif" w:hAnsi="Liberation Serif" w:cs="Liberation Serif"/>
          <w:sz w:val="28"/>
          <w:szCs w:val="28"/>
        </w:rPr>
        <w:t>УЗ и АТ Администрации АГО</w:t>
      </w:r>
      <w:r w:rsidRPr="0004482E">
        <w:rPr>
          <w:rFonts w:ascii="Liberation Serif" w:hAnsi="Liberation Serif" w:cs="Liberation Serif"/>
          <w:sz w:val="28"/>
          <w:szCs w:val="28"/>
        </w:rPr>
        <w:t>»)</w:t>
      </w:r>
      <w:r>
        <w:rPr>
          <w:rFonts w:ascii="Liberation Serif" w:hAnsi="Liberation Serif" w:cs="Liberation Serif"/>
          <w:sz w:val="28"/>
          <w:szCs w:val="28"/>
        </w:rPr>
        <w:t xml:space="preserve"> и </w:t>
      </w:r>
      <w:r w:rsidRPr="0004482E">
        <w:rPr>
          <w:rFonts w:ascii="Liberation Serif" w:hAnsi="Liberation Serif" w:cs="Liberation Serif"/>
          <w:sz w:val="28"/>
          <w:szCs w:val="28"/>
        </w:rPr>
        <w:t>Муниципальное бюджетное учреждени</w:t>
      </w:r>
      <w:r>
        <w:rPr>
          <w:rFonts w:ascii="Liberation Serif" w:hAnsi="Liberation Serif" w:cs="Liberation Serif"/>
          <w:sz w:val="28"/>
          <w:szCs w:val="28"/>
        </w:rPr>
        <w:t>е</w:t>
      </w:r>
      <w:r w:rsidRPr="0004482E">
        <w:rPr>
          <w:rFonts w:ascii="Liberation Serif" w:hAnsi="Liberation Serif" w:cs="Liberation Serif"/>
          <w:sz w:val="28"/>
          <w:szCs w:val="28"/>
        </w:rPr>
        <w:t xml:space="preserve"> «Арамильская Служба Заказчика» (далее – МБУ «АСЗ»)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6C6D3C" w:rsidRPr="00706ED5" w:rsidRDefault="006C6D3C" w:rsidP="006C6D3C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4482E">
        <w:rPr>
          <w:rFonts w:ascii="Liberation Serif" w:hAnsi="Liberation Serif" w:cs="Liberation Serif"/>
          <w:sz w:val="28"/>
          <w:szCs w:val="28"/>
        </w:rPr>
        <w:t>М</w:t>
      </w:r>
      <w:r>
        <w:rPr>
          <w:rFonts w:ascii="Liberation Serif" w:hAnsi="Liberation Serif" w:cs="Liberation Serif"/>
          <w:sz w:val="28"/>
          <w:szCs w:val="28"/>
        </w:rPr>
        <w:t>К</w:t>
      </w:r>
      <w:r w:rsidRPr="0004482E">
        <w:rPr>
          <w:rFonts w:ascii="Liberation Serif" w:hAnsi="Liberation Serif" w:cs="Liberation Serif"/>
          <w:sz w:val="28"/>
          <w:szCs w:val="28"/>
        </w:rPr>
        <w:t>У «</w:t>
      </w:r>
      <w:r>
        <w:rPr>
          <w:rFonts w:ascii="Liberation Serif" w:hAnsi="Liberation Serif" w:cs="Liberation Serif"/>
          <w:sz w:val="28"/>
          <w:szCs w:val="28"/>
        </w:rPr>
        <w:t>УЗ и АТ Администрации АГО</w:t>
      </w:r>
      <w:r w:rsidRPr="0004482E">
        <w:rPr>
          <w:rFonts w:ascii="Liberation Serif" w:hAnsi="Liberation Serif" w:cs="Liberation Serif"/>
          <w:sz w:val="28"/>
          <w:szCs w:val="28"/>
        </w:rPr>
        <w:t>»</w:t>
      </w:r>
      <w:r>
        <w:rPr>
          <w:rFonts w:ascii="Liberation Serif" w:hAnsi="Liberation Serif" w:cs="Liberation Serif"/>
          <w:sz w:val="28"/>
          <w:szCs w:val="28"/>
        </w:rPr>
        <w:t xml:space="preserve"> занимается выполнением работ по административно-хозяйственному, транспортному обеспечению деятельности органов местного самоуправления Арамильского городского округа, а также </w:t>
      </w:r>
      <w:r w:rsidRPr="00706ED5">
        <w:rPr>
          <w:rFonts w:ascii="Liberation Serif" w:hAnsi="Liberation Serif" w:cs="Liberation Serif"/>
          <w:sz w:val="28"/>
          <w:szCs w:val="28"/>
        </w:rPr>
        <w:t xml:space="preserve">выполняет комплекс работ по благоустройству территории Арамильского городского округа. </w:t>
      </w:r>
    </w:p>
    <w:p w:rsidR="006C6D3C" w:rsidRPr="00706ED5" w:rsidRDefault="006C6D3C" w:rsidP="006C6D3C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706ED5">
        <w:rPr>
          <w:rFonts w:ascii="Liberation Serif" w:hAnsi="Liberation Serif" w:cs="Liberation Serif"/>
          <w:sz w:val="28"/>
          <w:szCs w:val="28"/>
        </w:rPr>
        <w:t>В МБУ «АСЗ» трудоустроены специалисты в области строительства, дорожного строительства, ведения строительного контроля, сметного дела, кадастрового дела и геодезии, а также имеются все необходимые допуски и свидетельства для осуществления деятельности по реализации муниципальной программы.</w:t>
      </w:r>
    </w:p>
    <w:p w:rsidR="006C6D3C" w:rsidRPr="00706ED5" w:rsidRDefault="006C6D3C" w:rsidP="006C6D3C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:rsidR="006C6D3C" w:rsidRPr="00706ED5" w:rsidRDefault="006C6D3C" w:rsidP="006C6D3C">
      <w:pPr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Ц</w:t>
      </w:r>
      <w:r w:rsidRPr="00706ED5">
        <w:rPr>
          <w:rFonts w:ascii="Liberation Serif" w:hAnsi="Liberation Serif" w:cs="Liberation Serif"/>
          <w:b/>
          <w:sz w:val="28"/>
          <w:szCs w:val="28"/>
        </w:rPr>
        <w:t>ели и задачи муниципальной программы, целевые показатели реализации муниципальной программы</w:t>
      </w:r>
    </w:p>
    <w:p w:rsidR="006C6D3C" w:rsidRPr="00706ED5" w:rsidRDefault="006C6D3C" w:rsidP="006C6D3C">
      <w:pPr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6C6D3C" w:rsidRPr="00706ED5" w:rsidRDefault="006C6D3C" w:rsidP="006C6D3C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706ED5">
        <w:rPr>
          <w:rFonts w:ascii="Liberation Serif" w:hAnsi="Liberation Serif" w:cs="Liberation Serif"/>
          <w:sz w:val="28"/>
          <w:szCs w:val="28"/>
        </w:rPr>
        <w:t xml:space="preserve">Цели, задачи и целевые показатели реализации Муниципальной программы «Развитие дорожного хозяйства и транспортной инфраструктуры </w:t>
      </w:r>
      <w:r>
        <w:rPr>
          <w:rFonts w:ascii="Liberation Serif" w:hAnsi="Liberation Serif" w:cs="Liberation Serif"/>
          <w:sz w:val="28"/>
          <w:szCs w:val="28"/>
        </w:rPr>
        <w:t xml:space="preserve">в Арамильском городском округе </w:t>
      </w:r>
      <w:r w:rsidRPr="00706ED5">
        <w:rPr>
          <w:rFonts w:ascii="Liberation Serif" w:hAnsi="Liberation Serif" w:cs="Liberation Serif"/>
          <w:sz w:val="28"/>
          <w:szCs w:val="28"/>
        </w:rPr>
        <w:t>до 2028 года» представлены в Приложении №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706ED5">
        <w:rPr>
          <w:rFonts w:ascii="Liberation Serif" w:hAnsi="Liberation Serif" w:cs="Liberation Serif"/>
          <w:sz w:val="28"/>
          <w:szCs w:val="28"/>
        </w:rPr>
        <w:t>1.</w:t>
      </w:r>
    </w:p>
    <w:p w:rsidR="006C6D3C" w:rsidRPr="00706ED5" w:rsidRDefault="006C6D3C" w:rsidP="006C6D3C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:rsidR="006C6D3C" w:rsidRPr="00706ED5" w:rsidRDefault="006C6D3C" w:rsidP="006C6D3C">
      <w:pPr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</w:t>
      </w:r>
      <w:r w:rsidRPr="00706ED5">
        <w:rPr>
          <w:rFonts w:ascii="Liberation Serif" w:hAnsi="Liberation Serif" w:cs="Liberation Serif"/>
          <w:b/>
          <w:sz w:val="28"/>
          <w:szCs w:val="28"/>
        </w:rPr>
        <w:t>лан мероприятий по выполнению муниципальной программы</w:t>
      </w:r>
    </w:p>
    <w:p w:rsidR="006C6D3C" w:rsidRPr="00706ED5" w:rsidRDefault="006C6D3C" w:rsidP="006C6D3C">
      <w:pPr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6C6D3C" w:rsidRPr="00706ED5" w:rsidRDefault="006C6D3C" w:rsidP="006C6D3C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706ED5">
        <w:rPr>
          <w:rFonts w:ascii="Liberation Serif" w:hAnsi="Liberation Serif" w:cs="Liberation Serif"/>
          <w:sz w:val="28"/>
          <w:szCs w:val="28"/>
        </w:rPr>
        <w:t xml:space="preserve">План мероприятий по выполнению Муниципальной программы «Развитие дорожного хозяйства и транспортной инфраструктуры </w:t>
      </w:r>
      <w:r>
        <w:rPr>
          <w:rFonts w:ascii="Liberation Serif" w:hAnsi="Liberation Serif" w:cs="Liberation Serif"/>
          <w:sz w:val="28"/>
          <w:szCs w:val="28"/>
        </w:rPr>
        <w:t xml:space="preserve">в Арамильском городском округе </w:t>
      </w:r>
      <w:r w:rsidRPr="00706ED5">
        <w:rPr>
          <w:rFonts w:ascii="Liberation Serif" w:hAnsi="Liberation Serif" w:cs="Liberation Serif"/>
          <w:sz w:val="28"/>
          <w:szCs w:val="28"/>
        </w:rPr>
        <w:t>до 2028 года» представлен в Приложении № 2.</w:t>
      </w:r>
    </w:p>
    <w:p w:rsidR="006C6D3C" w:rsidRPr="007F5538" w:rsidRDefault="006C6D3C" w:rsidP="006C6D3C">
      <w:pPr>
        <w:ind w:left="-142"/>
        <w:contextualSpacing/>
        <w:jc w:val="center"/>
        <w:rPr>
          <w:rFonts w:ascii="Liberation Serif" w:hAnsi="Liberation Serif" w:cs="Liberation Serif"/>
          <w:b/>
          <w:sz w:val="28"/>
        </w:rPr>
      </w:pPr>
    </w:p>
    <w:p w:rsidR="006C6D3C" w:rsidRPr="006C6D3C" w:rsidRDefault="006C6D3C" w:rsidP="006C6D3C">
      <w:pPr>
        <w:spacing w:after="160" w:line="259" w:lineRule="auto"/>
        <w:rPr>
          <w:rFonts w:ascii="Liberation Serif" w:hAnsi="Liberation Serif" w:cs="Liberation Serif"/>
          <w:sz w:val="28"/>
          <w:szCs w:val="28"/>
        </w:rPr>
      </w:pPr>
    </w:p>
    <w:sectPr w:rsidR="006C6D3C" w:rsidRPr="006C6D3C" w:rsidSect="00C563A5">
      <w:pgSz w:w="11906" w:h="16838"/>
      <w:pgMar w:top="113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1579F"/>
    <w:multiLevelType w:val="multilevel"/>
    <w:tmpl w:val="B23E925C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087"/>
    <w:rsid w:val="00020019"/>
    <w:rsid w:val="0022300F"/>
    <w:rsid w:val="003123DF"/>
    <w:rsid w:val="00370087"/>
    <w:rsid w:val="006C6D3C"/>
    <w:rsid w:val="006F77DD"/>
    <w:rsid w:val="007A0F7F"/>
    <w:rsid w:val="00AB368E"/>
    <w:rsid w:val="00C563A5"/>
    <w:rsid w:val="00E7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84A30"/>
  <w15:chartTrackingRefBased/>
  <w15:docId w15:val="{4E4EB620-0914-461F-92FB-1E63E89A9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008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700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ParagraphStyle0">
    <w:name w:val="ParagraphStyle0"/>
    <w:hidden/>
    <w:rsid w:val="006C6D3C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">
    <w:name w:val="ParagraphStyle1"/>
    <w:hidden/>
    <w:rsid w:val="006C6D3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2">
    <w:name w:val="ParagraphStyle2"/>
    <w:hidden/>
    <w:rsid w:val="006C6D3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3">
    <w:name w:val="ParagraphStyle3"/>
    <w:hidden/>
    <w:rsid w:val="006C6D3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4">
    <w:name w:val="ParagraphStyle4"/>
    <w:hidden/>
    <w:rsid w:val="006C6D3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5">
    <w:name w:val="ParagraphStyle5"/>
    <w:hidden/>
    <w:rsid w:val="006C6D3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6">
    <w:name w:val="ParagraphStyle6"/>
    <w:hidden/>
    <w:rsid w:val="006C6D3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7">
    <w:name w:val="ParagraphStyle7"/>
    <w:hidden/>
    <w:rsid w:val="006C6D3C"/>
    <w:pPr>
      <w:spacing w:after="0" w:line="240" w:lineRule="auto"/>
      <w:ind w:left="115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8">
    <w:name w:val="ParagraphStyle8"/>
    <w:hidden/>
    <w:rsid w:val="006C6D3C"/>
    <w:pPr>
      <w:spacing w:after="0" w:line="240" w:lineRule="auto"/>
      <w:ind w:left="115" w:right="115"/>
      <w:jc w:val="both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9">
    <w:name w:val="ParagraphStyle9"/>
    <w:hidden/>
    <w:rsid w:val="006C6D3C"/>
    <w:pPr>
      <w:spacing w:after="0" w:line="240" w:lineRule="auto"/>
      <w:ind w:left="115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0">
    <w:name w:val="ParagraphStyle10"/>
    <w:hidden/>
    <w:rsid w:val="006C6D3C"/>
    <w:pPr>
      <w:spacing w:after="0" w:line="240" w:lineRule="auto"/>
      <w:ind w:left="115" w:right="115"/>
      <w:jc w:val="both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1">
    <w:name w:val="ParagraphStyle11"/>
    <w:hidden/>
    <w:rsid w:val="006C6D3C"/>
    <w:pPr>
      <w:spacing w:after="0" w:line="240" w:lineRule="auto"/>
      <w:ind w:left="115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2">
    <w:name w:val="ParagraphStyle12"/>
    <w:hidden/>
    <w:rsid w:val="006C6D3C"/>
    <w:pPr>
      <w:spacing w:after="0" w:line="240" w:lineRule="auto"/>
      <w:ind w:left="115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3">
    <w:name w:val="ParagraphStyle13"/>
    <w:hidden/>
    <w:rsid w:val="006C6D3C"/>
    <w:pPr>
      <w:spacing w:after="0" w:line="240" w:lineRule="auto"/>
      <w:ind w:left="115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4">
    <w:name w:val="ParagraphStyle14"/>
    <w:hidden/>
    <w:rsid w:val="006C6D3C"/>
    <w:pPr>
      <w:spacing w:after="0" w:line="240" w:lineRule="auto"/>
      <w:ind w:left="115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5">
    <w:name w:val="ParagraphStyle15"/>
    <w:hidden/>
    <w:rsid w:val="006C6D3C"/>
    <w:pPr>
      <w:spacing w:after="0" w:line="240" w:lineRule="auto"/>
      <w:ind w:left="115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0">
    <w:name w:val="CharacterStyle0"/>
    <w:hidden/>
    <w:rsid w:val="006C6D3C"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sid w:val="006C6D3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sid w:val="006C6D3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sid w:val="006C6D3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sid w:val="006C6D3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sid w:val="006C6D3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sid w:val="006C6D3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sid w:val="006C6D3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sid w:val="006C6D3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sid w:val="006C6D3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sid w:val="006C6D3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sid w:val="006C6D3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sid w:val="006C6D3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sid w:val="006C6D3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sid w:val="006C6D3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sid w:val="006C6D3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styleId="a3">
    <w:name w:val="List Paragraph"/>
    <w:basedOn w:val="a"/>
    <w:uiPriority w:val="34"/>
    <w:qFormat/>
    <w:rsid w:val="006C6D3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56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63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</Pages>
  <Words>2161</Words>
  <Characters>12323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2023-11-30T08:23:00Z</cp:lastPrinted>
  <dcterms:created xsi:type="dcterms:W3CDTF">2023-11-24T14:34:00Z</dcterms:created>
  <dcterms:modified xsi:type="dcterms:W3CDTF">2023-12-01T10:03:00Z</dcterms:modified>
</cp:coreProperties>
</file>